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2" w:type="dxa"/>
        <w:tblLook w:val="04A0" w:firstRow="1" w:lastRow="0" w:firstColumn="1" w:lastColumn="0" w:noHBand="0" w:noVBand="1"/>
      </w:tblPr>
      <w:tblGrid>
        <w:gridCol w:w="9309"/>
      </w:tblGrid>
      <w:tr w:rsidR="00E97A2E" w:rsidRPr="00A32EAA" w14:paraId="156CF002" w14:textId="77777777" w:rsidTr="00BA2F64">
        <w:tc>
          <w:tcPr>
            <w:tcW w:w="9309" w:type="dxa"/>
            <w:tcBorders>
              <w:bottom w:val="single" w:sz="4" w:space="0" w:color="auto"/>
            </w:tcBorders>
          </w:tcPr>
          <w:p w14:paraId="78A60DD0" w14:textId="2EA3132B" w:rsidR="002B7B4B" w:rsidRPr="00A32EAA" w:rsidRDefault="00AB0414" w:rsidP="00F66576">
            <w:pPr>
              <w:tabs>
                <w:tab w:val="left" w:pos="5670"/>
              </w:tabs>
              <w:spacing w:after="0"/>
              <w:jc w:val="center"/>
              <w:rPr>
                <w:rFonts w:ascii="Calibri" w:hAnsi="Calibri" w:cs="Calibri"/>
                <w:b/>
                <w:bCs/>
                <w:iCs/>
                <w:noProof/>
                <w:color w:val="000000" w:themeColor="text1"/>
                <w:lang w:val="uz-Cyrl-UZ"/>
              </w:rPr>
            </w:pPr>
            <w:bookmarkStart w:id="0" w:name="_Hlk200788386"/>
            <w:r w:rsidRPr="00A32EAA">
              <w:rPr>
                <w:rFonts w:ascii="Calibri" w:hAnsi="Calibri" w:cs="Calibri"/>
                <w:b/>
                <w:bCs/>
                <w:iCs/>
                <w:noProof/>
                <w:color w:val="000000" w:themeColor="text1"/>
                <w:lang w:val="uz-Cyrl-UZ"/>
              </w:rPr>
              <w:t>Suv xo‘jaligi sohasi</w:t>
            </w:r>
          </w:p>
        </w:tc>
      </w:tr>
    </w:tbl>
    <w:p w14:paraId="22441CFA" w14:textId="77777777" w:rsidR="00943441" w:rsidRPr="00A32EAA" w:rsidRDefault="00943441" w:rsidP="00F66576">
      <w:pPr>
        <w:tabs>
          <w:tab w:val="left" w:pos="5670"/>
        </w:tabs>
        <w:spacing w:after="0"/>
        <w:jc w:val="center"/>
        <w:rPr>
          <w:rFonts w:ascii="Calibri" w:hAnsi="Calibri" w:cs="Calibri"/>
          <w:b/>
          <w:bCs/>
          <w:noProof/>
          <w:color w:val="000000" w:themeColor="text1"/>
          <w:szCs w:val="28"/>
          <w:u w:val="single"/>
          <w:lang w:val="uz-Cyrl-UZ"/>
        </w:rPr>
      </w:pPr>
    </w:p>
    <w:p w14:paraId="681C7845" w14:textId="77777777" w:rsidR="00751148" w:rsidRPr="00A32EAA" w:rsidRDefault="00751148" w:rsidP="00F66576">
      <w:pPr>
        <w:tabs>
          <w:tab w:val="left" w:pos="5670"/>
        </w:tabs>
        <w:spacing w:after="0"/>
        <w:jc w:val="center"/>
        <w:rPr>
          <w:rFonts w:ascii="Calibri" w:hAnsi="Calibri" w:cs="Calibri"/>
          <w:b/>
          <w:bCs/>
          <w:noProof/>
          <w:color w:val="000000" w:themeColor="text1"/>
          <w:szCs w:val="28"/>
          <w:u w:val="single"/>
          <w:lang w:val="uz-Cyrl-UZ"/>
        </w:rPr>
      </w:pPr>
      <w:r w:rsidRPr="00A32EAA">
        <w:rPr>
          <w:rFonts w:ascii="Calibri" w:hAnsi="Calibri" w:cs="Calibri"/>
          <w:b/>
          <w:bCs/>
          <w:noProof/>
          <w:color w:val="000000" w:themeColor="text1"/>
          <w:szCs w:val="28"/>
          <w:lang w:val="uz-Cyrl-UZ"/>
        </w:rPr>
        <w:t>TARMOQ MALAKA RAMKASI</w:t>
      </w:r>
      <w:r w:rsidRPr="00A32EAA">
        <w:rPr>
          <w:rFonts w:ascii="Calibri" w:hAnsi="Calibri" w:cs="Calibri"/>
          <w:b/>
          <w:bCs/>
          <w:noProof/>
          <w:color w:val="000000" w:themeColor="text1"/>
          <w:szCs w:val="28"/>
          <w:u w:val="single"/>
          <w:lang w:val="uz-Cyrl-UZ"/>
        </w:rPr>
        <w:t xml:space="preserve"> </w:t>
      </w:r>
    </w:p>
    <w:p w14:paraId="6E903BBB" w14:textId="6DB84854" w:rsidR="002B7B4B" w:rsidRPr="00A32EAA" w:rsidRDefault="00751148" w:rsidP="00F66576">
      <w:pPr>
        <w:tabs>
          <w:tab w:val="left" w:pos="5670"/>
        </w:tabs>
        <w:spacing w:after="0"/>
        <w:jc w:val="center"/>
        <w:rPr>
          <w:rFonts w:ascii="Calibri" w:hAnsi="Calibri" w:cs="Calibri"/>
          <w:b/>
          <w:bCs/>
          <w:noProof/>
          <w:color w:val="000000" w:themeColor="text1"/>
          <w:szCs w:val="28"/>
          <w:u w:val="single"/>
          <w:lang w:val="uz-Cyrl-UZ"/>
        </w:rPr>
      </w:pPr>
      <w:r w:rsidRPr="00A32EAA">
        <w:rPr>
          <w:rFonts w:asciiTheme="minorHAnsi" w:hAnsiTheme="minorHAnsi" w:cstheme="minorHAnsi"/>
          <w:b/>
          <w:bCs/>
          <w:noProof/>
          <w:szCs w:val="28"/>
          <w:u w:val="single"/>
          <w:lang w:val="uz-Cyrl-UZ" w:eastAsia="ru-RU"/>
        </w:rPr>
        <mc:AlternateContent>
          <mc:Choice Requires="wps">
            <w:drawing>
              <wp:anchor distT="0" distB="0" distL="114300" distR="114300" simplePos="0" relativeHeight="251659264" behindDoc="0" locked="0" layoutInCell="1" allowOverlap="1" wp14:anchorId="51BBC131" wp14:editId="3ED0ADEF">
                <wp:simplePos x="0" y="0"/>
                <wp:positionH relativeFrom="column">
                  <wp:posOffset>5049078</wp:posOffset>
                </wp:positionH>
                <wp:positionV relativeFrom="paragraph">
                  <wp:posOffset>190196</wp:posOffset>
                </wp:positionV>
                <wp:extent cx="852985" cy="716508"/>
                <wp:effectExtent l="0" t="0" r="23495" b="26670"/>
                <wp:wrapNone/>
                <wp:docPr id="2" name="Прямоугольник 2"/>
                <wp:cNvGraphicFramePr/>
                <a:graphic xmlns:a="http://schemas.openxmlformats.org/drawingml/2006/main">
                  <a:graphicData uri="http://schemas.microsoft.com/office/word/2010/wordprocessingShape">
                    <wps:wsp>
                      <wps:cNvSpPr/>
                      <wps:spPr>
                        <a:xfrm>
                          <a:off x="0" y="0"/>
                          <a:ext cx="852985" cy="7165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52926" w14:textId="77777777" w:rsidR="00751148" w:rsidRPr="00F73960" w:rsidRDefault="00751148" w:rsidP="00751148">
                            <w:pPr>
                              <w:jc w:val="center"/>
                              <w:rPr>
                                <w:rFonts w:asciiTheme="minorHAnsi" w:hAnsiTheme="minorHAnsi" w:cstheme="minorHAnsi"/>
                                <w:sz w:val="22"/>
                                <w:szCs w:val="18"/>
                              </w:rPr>
                            </w:pPr>
                            <w:r w:rsidRPr="00F73960">
                              <w:rPr>
                                <w:rFonts w:asciiTheme="minorHAnsi" w:hAnsiTheme="minorHAnsi" w:cstheme="minorHAnsi"/>
                                <w:noProof/>
                                <w:color w:val="000000" w:themeColor="text1"/>
                                <w:sz w:val="22"/>
                                <w:lang w:val="en-US"/>
                              </w:rPr>
                              <w:t xml:space="preserve">QR </w:t>
                            </w:r>
                            <w:r w:rsidRPr="00F73960">
                              <w:rPr>
                                <w:rFonts w:asciiTheme="minorHAnsi" w:hAnsiTheme="minorHAnsi" w:cstheme="minorHAnsi"/>
                                <w:noProof/>
                                <w:color w:val="000000" w:themeColor="text1"/>
                                <w:sz w:val="22"/>
                                <w:lang w:val="uz-Cyrl-UZ"/>
                              </w:rPr>
                              <w:t>kod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BC131" id="Прямоугольник 2" o:spid="_x0000_s1026" style="position:absolute;left:0;text-align:left;margin-left:397.55pt;margin-top:15pt;width:67.1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" filled="f" strokecolor="black [3213]">
                <v:textbox>
                  <w:txbxContent>
                    <w:p w14:paraId="14752926" w14:textId="77777777" w:rsidR="00751148" w:rsidRPr="00F73960" w:rsidRDefault="00751148" w:rsidP="00751148">
                      <w:pPr>
                        <w:jc w:val="center"/>
                        <w:rPr>
                          <w:rFonts w:asciiTheme="minorHAnsi" w:hAnsiTheme="minorHAnsi" w:cstheme="minorHAnsi"/>
                          <w:sz w:val="22"/>
                          <w:szCs w:val="18"/>
                        </w:rPr>
                      </w:pPr>
                      <w:r w:rsidRPr="00F73960">
                        <w:rPr>
                          <w:rFonts w:asciiTheme="minorHAnsi" w:hAnsiTheme="minorHAnsi" w:cstheme="minorHAnsi"/>
                          <w:noProof/>
                          <w:color w:val="000000" w:themeColor="text1"/>
                          <w:sz w:val="22"/>
                          <w:lang w:val="en-US"/>
                        </w:rPr>
                        <w:t xml:space="preserve">QR </w:t>
                      </w:r>
                      <w:r w:rsidRPr="00F73960">
                        <w:rPr>
                          <w:rFonts w:asciiTheme="minorHAnsi" w:hAnsiTheme="minorHAnsi" w:cstheme="minorHAnsi"/>
                          <w:noProof/>
                          <w:color w:val="000000" w:themeColor="text1"/>
                          <w:sz w:val="22"/>
                          <w:lang w:val="uz-Cyrl-UZ"/>
                        </w:rPr>
                        <w:t>kod</w:t>
                      </w:r>
                    </w:p>
                  </w:txbxContent>
                </v:textbox>
              </v:rect>
            </w:pict>
          </mc:Fallback>
        </mc:AlternateContent>
      </w:r>
    </w:p>
    <w:tbl>
      <w:tblPr>
        <w:tblW w:w="2557" w:type="dxa"/>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tblGrid>
      <w:tr w:rsidR="00E97A2E" w:rsidRPr="00A32EAA" w14:paraId="5F3A36A9" w14:textId="77777777" w:rsidTr="00A80DD4">
        <w:trPr>
          <w:trHeight w:val="742"/>
        </w:trPr>
        <w:tc>
          <w:tcPr>
            <w:tcW w:w="2557" w:type="dxa"/>
            <w:tcBorders>
              <w:top w:val="nil"/>
              <w:left w:val="nil"/>
              <w:bottom w:val="single" w:sz="4" w:space="0" w:color="auto"/>
              <w:right w:val="nil"/>
            </w:tcBorders>
            <w:vAlign w:val="center"/>
          </w:tcPr>
          <w:p w14:paraId="7F223AE4" w14:textId="37EBE306" w:rsidR="00AB0414" w:rsidRPr="00A32EAA" w:rsidRDefault="00AB0414" w:rsidP="00F66576">
            <w:pPr>
              <w:spacing w:after="0"/>
              <w:jc w:val="center"/>
              <w:rPr>
                <w:rFonts w:ascii="Calibri" w:hAnsi="Calibri" w:cs="Calibri"/>
                <w:noProof/>
                <w:color w:val="000000" w:themeColor="text1"/>
                <w:szCs w:val="28"/>
                <w:lang w:val="uz-Cyrl-UZ"/>
              </w:rPr>
            </w:pPr>
            <w:bookmarkStart w:id="1" w:name="_Hlk213499366"/>
            <w:r w:rsidRPr="00A32EAA">
              <w:rPr>
                <w:rFonts w:ascii="Calibri" w:hAnsi="Calibri" w:cs="Calibri"/>
                <w:noProof/>
                <w:color w:val="000000" w:themeColor="text1"/>
                <w:szCs w:val="28"/>
                <w:lang w:val="uz-Cyrl-UZ"/>
              </w:rPr>
              <w:t>Reyestr raqami:</w:t>
            </w:r>
          </w:p>
        </w:tc>
      </w:tr>
      <w:tr w:rsidR="00AB0414" w:rsidRPr="00A32EAA" w14:paraId="2D39F731" w14:textId="77777777" w:rsidTr="00A80DD4">
        <w:trPr>
          <w:trHeight w:val="369"/>
        </w:trPr>
        <w:tc>
          <w:tcPr>
            <w:tcW w:w="2557" w:type="dxa"/>
            <w:tcBorders>
              <w:top w:val="single" w:sz="4" w:space="0" w:color="auto"/>
            </w:tcBorders>
            <w:vAlign w:val="center"/>
          </w:tcPr>
          <w:p w14:paraId="574FD8B8" w14:textId="648E52F0" w:rsidR="00AB0414" w:rsidRPr="00A32EAA" w:rsidRDefault="00AB0414" w:rsidP="00F66576">
            <w:pPr>
              <w:spacing w:after="0"/>
              <w:jc w:val="center"/>
              <w:rPr>
                <w:rFonts w:ascii="Calibri" w:hAnsi="Calibri" w:cs="Calibri"/>
                <w:b/>
                <w:bCs/>
                <w:noProof/>
                <w:color w:val="000000" w:themeColor="text1"/>
                <w:szCs w:val="28"/>
                <w:lang w:val="uz-Cyrl-UZ"/>
              </w:rPr>
            </w:pPr>
          </w:p>
        </w:tc>
      </w:tr>
      <w:bookmarkEnd w:id="1"/>
    </w:tbl>
    <w:p w14:paraId="2091A470" w14:textId="49640095" w:rsidR="002B7B4B" w:rsidRPr="00A32EAA" w:rsidRDefault="002B7B4B" w:rsidP="007E207F">
      <w:pPr>
        <w:tabs>
          <w:tab w:val="left" w:pos="284"/>
          <w:tab w:val="left" w:pos="5670"/>
        </w:tabs>
        <w:spacing w:after="0"/>
        <w:jc w:val="center"/>
        <w:rPr>
          <w:rFonts w:ascii="Calibri" w:hAnsi="Calibri" w:cs="Calibri"/>
          <w:noProof/>
          <w:color w:val="000000" w:themeColor="text1"/>
          <w:szCs w:val="28"/>
          <w:lang w:val="uz-Cyrl-UZ"/>
        </w:rPr>
      </w:pPr>
    </w:p>
    <w:bookmarkEnd w:id="0"/>
    <w:p w14:paraId="0E5E2EBD" w14:textId="0BB12B11" w:rsidR="002B7B4B" w:rsidRPr="00A32EAA" w:rsidRDefault="002B7B4B" w:rsidP="007E207F">
      <w:pPr>
        <w:pStyle w:val="a4"/>
        <w:numPr>
          <w:ilvl w:val="0"/>
          <w:numId w:val="19"/>
        </w:numPr>
        <w:tabs>
          <w:tab w:val="left" w:pos="284"/>
          <w:tab w:val="left" w:pos="5670"/>
        </w:tabs>
        <w:spacing w:after="0"/>
        <w:ind w:left="0" w:firstLine="0"/>
        <w:jc w:val="center"/>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t>Umumiy talablar va asosiy tushunchalar</w:t>
      </w:r>
    </w:p>
    <w:p w14:paraId="3A87ED8E" w14:textId="77777777" w:rsidR="00D42CDD" w:rsidRPr="00A32EAA" w:rsidRDefault="00D42CDD" w:rsidP="007E207F">
      <w:pPr>
        <w:pStyle w:val="a4"/>
        <w:tabs>
          <w:tab w:val="left" w:pos="284"/>
          <w:tab w:val="left" w:pos="5670"/>
        </w:tabs>
        <w:spacing w:after="0"/>
        <w:ind w:left="0"/>
        <w:jc w:val="center"/>
        <w:rPr>
          <w:rFonts w:ascii="Calibri" w:hAnsi="Calibri" w:cs="Calibri"/>
          <w:b/>
          <w:bCs/>
          <w:noProof/>
          <w:color w:val="000000" w:themeColor="text1"/>
          <w:szCs w:val="28"/>
          <w:lang w:val="uz-Cyrl-UZ"/>
        </w:rPr>
      </w:pPr>
    </w:p>
    <w:p w14:paraId="37FE9AEC" w14:textId="210C3DD9" w:rsidR="00305968" w:rsidRPr="00A32EAA" w:rsidRDefault="00305968" w:rsidP="00BA2F64">
      <w:pPr>
        <w:tabs>
          <w:tab w:val="left" w:pos="5670"/>
        </w:tabs>
        <w:spacing w:after="0"/>
        <w:ind w:firstLine="567"/>
        <w:jc w:val="both"/>
        <w:rPr>
          <w:rFonts w:ascii="Calibri" w:hAnsi="Calibri" w:cs="Calibri"/>
          <w:iCs/>
          <w:noProof/>
          <w:color w:val="000000" w:themeColor="text1"/>
          <w:szCs w:val="28"/>
          <w:lang w:val="uz-Cyrl-UZ"/>
        </w:rPr>
      </w:pPr>
      <w:r w:rsidRPr="00A32EAA">
        <w:rPr>
          <w:rFonts w:ascii="Calibri" w:hAnsi="Calibri" w:cs="Calibri"/>
          <w:iCs/>
          <w:noProof/>
          <w:color w:val="000000" w:themeColor="text1"/>
          <w:szCs w:val="28"/>
          <w:lang w:val="uz-Cyrl-UZ"/>
        </w:rPr>
        <w:t xml:space="preserve">Ushbu Tarmoq malakalar ramkasi O‘zbekiston Respublikasi Milliy malakalar ramkasi va </w:t>
      </w:r>
      <w:r w:rsidR="00AB0414" w:rsidRPr="00A32EAA">
        <w:rPr>
          <w:rFonts w:ascii="Calibri" w:hAnsi="Calibri" w:cs="Calibri"/>
          <w:iCs/>
          <w:noProof/>
          <w:color w:val="000000" w:themeColor="text1"/>
          <w:szCs w:val="28"/>
          <w:lang w:val="uz-Cyrl-UZ"/>
        </w:rPr>
        <w:t>MMK</w:t>
      </w:r>
      <w:r w:rsidRPr="00A32EAA">
        <w:rPr>
          <w:rFonts w:ascii="Calibri" w:hAnsi="Calibri" w:cs="Calibri"/>
          <w:iCs/>
          <w:noProof/>
          <w:color w:val="000000" w:themeColor="text1"/>
          <w:szCs w:val="28"/>
          <w:lang w:val="uz-Cyrl-UZ"/>
        </w:rPr>
        <w:t xml:space="preserve">ga muvofiq ishlab chiqilgan bo‘lib, suv xo‘jaligi sohasi bo‘yicha sakkizta malaka darajasini tarmoqda qo‘llaniladigan bilim, ko‘nikma (mahorat), </w:t>
      </w:r>
      <w:r w:rsidR="007B765A" w:rsidRPr="00A32EAA">
        <w:rPr>
          <w:rFonts w:ascii="Calibri" w:hAnsi="Calibri" w:cs="Calibri"/>
          <w:iCs/>
          <w:noProof/>
          <w:color w:val="000000" w:themeColor="text1"/>
          <w:szCs w:val="28"/>
          <w:lang w:val="uz-Cyrl-UZ"/>
        </w:rPr>
        <w:t>mas’uliyat va mustaqillik</w:t>
      </w:r>
      <w:r w:rsidRPr="00A32EAA">
        <w:rPr>
          <w:rFonts w:ascii="Calibri" w:hAnsi="Calibri" w:cs="Calibri"/>
          <w:iCs/>
          <w:noProof/>
          <w:color w:val="000000" w:themeColor="text1"/>
          <w:szCs w:val="28"/>
          <w:lang w:val="uz-Cyrl-UZ"/>
        </w:rPr>
        <w:t xml:space="preserve"> xususiyatiga qarab tasniflaydi.</w:t>
      </w:r>
    </w:p>
    <w:p w14:paraId="3D8A2873" w14:textId="0A91CA7C" w:rsidR="00305968" w:rsidRPr="00A32EAA" w:rsidRDefault="00305968" w:rsidP="00BA2F64">
      <w:pPr>
        <w:tabs>
          <w:tab w:val="left" w:pos="5670"/>
        </w:tabs>
        <w:spacing w:after="0"/>
        <w:ind w:firstLine="567"/>
        <w:jc w:val="both"/>
        <w:rPr>
          <w:rFonts w:ascii="Calibri" w:hAnsi="Calibri" w:cs="Calibri"/>
          <w:iCs/>
          <w:noProof/>
          <w:color w:val="000000" w:themeColor="text1"/>
          <w:szCs w:val="28"/>
          <w:lang w:val="uz-Cyrl-UZ"/>
        </w:rPr>
      </w:pPr>
      <w:r w:rsidRPr="00A32EAA">
        <w:rPr>
          <w:rFonts w:ascii="Calibri" w:hAnsi="Calibri" w:cs="Calibri"/>
          <w:iCs/>
          <w:noProof/>
          <w:color w:val="000000" w:themeColor="text1"/>
          <w:szCs w:val="28"/>
          <w:lang w:val="uz-Cyrl-UZ"/>
        </w:rPr>
        <w:t>Tarmoq malakalar ramkasi suv xo‘jaligi sohasida malaka darajalarining yagona shkalasini belgilaydi, malakalarning qiyoslanishini ta’minlaydi, kasbiy standartlar va mutaxassislar malakasini muvofiqligini tasdiqlash hamda ularning malakasini tan olish tizimi uchun asos hisoblanadi.</w:t>
      </w:r>
    </w:p>
    <w:p w14:paraId="35A2B87B" w14:textId="3BEE8434" w:rsidR="00305968" w:rsidRPr="00A32EAA" w:rsidRDefault="00305968" w:rsidP="00BA2F64">
      <w:pPr>
        <w:tabs>
          <w:tab w:val="left" w:pos="5670"/>
        </w:tabs>
        <w:spacing w:after="0"/>
        <w:ind w:firstLine="567"/>
        <w:jc w:val="both"/>
        <w:rPr>
          <w:rFonts w:ascii="Calibri" w:hAnsi="Calibri" w:cs="Calibri"/>
          <w:noProof/>
          <w:color w:val="000000" w:themeColor="text1"/>
          <w:spacing w:val="-2"/>
          <w:szCs w:val="28"/>
          <w:lang w:val="uz-Cyrl-UZ"/>
        </w:rPr>
      </w:pPr>
      <w:r w:rsidRPr="00A32EAA">
        <w:rPr>
          <w:rFonts w:ascii="Calibri" w:hAnsi="Calibri" w:cs="Calibri"/>
          <w:noProof/>
          <w:color w:val="000000" w:themeColor="text1"/>
          <w:szCs w:val="28"/>
          <w:lang w:val="uz-Cyrl-UZ"/>
        </w:rPr>
        <w:t xml:space="preserve">Suv xo‘jaligi yo‘nalishi bo‘yicha Tarmoq malakalar ramkasining asosiy maqsadi suv xo‘jaligi sohasida malaka darajalarining tizimlashtirilgan tavsifini, iqtisodiyotning istiqbollari va ustuvor yo‘nalishlarini hamda tarmoqning strategik rivojlanishini hisobga olgan holda Milliy malaka ramkasi asosida mavjud malakalarga qo‘yilgan talablarni shakllantirishdan, </w:t>
      </w:r>
      <w:r w:rsidRPr="00A32EAA">
        <w:rPr>
          <w:rFonts w:ascii="Calibri" w:hAnsi="Calibri" w:cs="Calibri"/>
          <w:noProof/>
          <w:color w:val="000000" w:themeColor="text1"/>
          <w:spacing w:val="-2"/>
          <w:szCs w:val="28"/>
          <w:lang w:val="uz-Cyrl-UZ"/>
        </w:rPr>
        <w:t>shuningdek, tarmoqlararo kompetensiyalar va turdosh mashg‘ulotlar (malakalar) turlarini ko‘rsatgan holda kasblar va lavozimlarni malaka darajalari bo‘yicha xaritalashdan iborat.</w:t>
      </w:r>
    </w:p>
    <w:p w14:paraId="3E8C1F79" w14:textId="47EA0BB8" w:rsidR="00305968" w:rsidRPr="00A32EAA" w:rsidRDefault="00305968" w:rsidP="00BA2F64">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xml:space="preserve">Tarmoq malakalar ramkasining vazifasi keyinchalik kasbiy standartlarni ishlab chiqish uchun suv xo‘jaligi sohasidagi joriy va istiqbolli texnologiyalarni hisobga olgan holda ishchilarning funksional xattiharakatlari, ko‘nikmalari, qobiliyatlari </w:t>
      </w:r>
      <w:r w:rsidR="00113E5C" w:rsidRPr="00A32EAA">
        <w:rPr>
          <w:rFonts w:ascii="Calibri" w:hAnsi="Calibri" w:cs="Calibri"/>
          <w:noProof/>
          <w:color w:val="000000" w:themeColor="text1"/>
          <w:szCs w:val="28"/>
          <w:lang w:val="uz-Cyrl-UZ"/>
        </w:rPr>
        <w:br/>
      </w:r>
      <w:r w:rsidRPr="00A32EAA">
        <w:rPr>
          <w:rFonts w:ascii="Calibri" w:hAnsi="Calibri" w:cs="Calibri"/>
          <w:noProof/>
          <w:color w:val="000000" w:themeColor="text1"/>
          <w:szCs w:val="28"/>
          <w:lang w:val="uz-Cyrl-UZ"/>
        </w:rPr>
        <w:t>va bilimlariga qo‘yiladigan talablarni aniqlashdan iborat.</w:t>
      </w:r>
    </w:p>
    <w:p w14:paraId="3D5AD801" w14:textId="77777777" w:rsidR="00751148" w:rsidRPr="00A32EAA" w:rsidRDefault="00751148"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t>Ushbu tarmoq malaka ramkasida quyidagi asosiy tushunchalar va atamalar qoʻllaniladi:</w:t>
      </w:r>
    </w:p>
    <w:p w14:paraId="611D8131"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bookmarkStart w:id="2" w:name="_Hlk219210024"/>
      <w:r w:rsidRPr="00A32EAA">
        <w:rPr>
          <w:rFonts w:asciiTheme="minorHAnsi" w:hAnsiTheme="minorHAnsi" w:cstheme="minorHAnsi"/>
          <w:noProof/>
          <w:color w:val="000000" w:themeColor="text1"/>
          <w:szCs w:val="28"/>
          <w:lang w:val="uz-Cyrl-UZ"/>
        </w:rPr>
        <w:t>bilim – kasbiy faoliyat doirasidagi vazifalarni bajarish uchun zarur boʻladigan, oʻrganilgan va oʻzlashtirilgan maʼlumotlar;</w:t>
      </w:r>
    </w:p>
    <w:p w14:paraId="43F2250B"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guruh – Iqtisodiy faoliyat turlari umumdavlat tasniflagichi (IFUT (2.1-tahrir)) boʻyicha iqtisodiy faoliyatning keng sohasini oʻz ichiga olgan faoliyat turi;</w:t>
      </w:r>
    </w:p>
    <w:p w14:paraId="3B83F495"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 xml:space="preserve">iqtisodiy faoliyat turi – savdo uchun moʻljallangan mahsulot ishlab chiqarish (xizmat koʻrsatish) maqsadida u yoki bu turdagi resurslarni (uskunalar, mehnat, texnologiya va boshqalar) birlashtirishga asoslangan ishlab chiqarish jarayoni; </w:t>
      </w:r>
    </w:p>
    <w:p w14:paraId="504ACCF2"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 xml:space="preserve">informal taʼlim – aniq maqsadga yoʻnaltirilgan, ammo institutsionallashtirilmagan (muayyan qoidalar va normalarni mujassamlashtirmagan), rasmiy yoki norasmiy taʼlimdan koʻra kamroq </w:t>
      </w:r>
      <w:r w:rsidRPr="00A32EAA">
        <w:rPr>
          <w:rFonts w:asciiTheme="minorHAnsi" w:hAnsiTheme="minorHAnsi" w:cstheme="minorHAnsi"/>
          <w:noProof/>
          <w:color w:val="000000" w:themeColor="text1"/>
          <w:szCs w:val="28"/>
          <w:lang w:val="uz-Cyrl-UZ"/>
        </w:rPr>
        <w:lastRenderedPageBreak/>
        <w:t>tashkillashtirilgan va tarkiblashtirilgan hamda oiladagi, ish joyidagi, yashash joyidagi va kundalik hayotdagi oʻquv faoliyatini oʻz ichiga olgan taʼlim shakli;</w:t>
      </w:r>
    </w:p>
    <w:p w14:paraId="60A5516E"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kasb – koʻnikma va bilimlarni talab qiladigan muayyan funksiyalar va vazifalarni bajarish bilan bogʻliq boʻlgan faoliyat turi;</w:t>
      </w:r>
    </w:p>
    <w:p w14:paraId="4131C9EB"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kasb xaritasi – kasb nomi, mehnat funksiyalari tavsifi, kasbga qoʻyiladigan asosiy xususiyatlar va talablarni oʻz ichiga olgan muayyan kasb toʻgʻrisidagi tizimlashtirilgan maʼlumotlarni oʻz ichiga olgan kasbiy standartning tarkibiy elementi;</w:t>
      </w:r>
    </w:p>
    <w:p w14:paraId="2E1C17DC"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kasbiy standartlar reyestri – bu kasbiy standartlarning nomi, qamrab olingan kasblar, uni qabul qilishga oid qaror (buyruq) rekvizitlari hamda amal qilish muddatini oʻz ichiga olgan tizimlashtirilgan roʻyxat;</w:t>
      </w:r>
    </w:p>
    <w:p w14:paraId="06CC2473"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kichik sinf – sinf ichidagi faoliyatning aniq turlarini ifodalovchi faoliyat turi;</w:t>
      </w:r>
    </w:p>
    <w:p w14:paraId="609EF4DD"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koʻnikma – mehnat vazifasi doirasida alohida yoki yakka harakatlarni jismoniy va aqliy jihatdan bajarish;</w:t>
      </w:r>
    </w:p>
    <w:p w14:paraId="4D24BF1D"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mehnat funksiyasi – kasbiy faoliyat doirasida xodim tomonidan belgilangan natijaga erishish uchun amalga oshiriladigan mehnat vazifalari majmui;</w:t>
      </w:r>
    </w:p>
    <w:p w14:paraId="15C4ACE8"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mehnat vazifasi – mehnat funksiyasi doirasida xodimga yuklanadigan (topshiriladigan) ishning aniq turi;</w:t>
      </w:r>
    </w:p>
    <w:p w14:paraId="3529ECF1"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mehnat harakatlari – xodimning mehnat predmeti bilan oʻzaro taʼsirida muayyan mehnat natijasiga erishiladigan jarayon;</w:t>
      </w:r>
    </w:p>
    <w:p w14:paraId="247396EB" w14:textId="77777777" w:rsidR="00751148" w:rsidRPr="00A32EAA" w:rsidRDefault="00751148" w:rsidP="00BA2F64">
      <w:pPr>
        <w:spacing w:after="0"/>
        <w:ind w:firstLine="567"/>
        <w:jc w:val="both"/>
        <w:rPr>
          <w:rFonts w:asciiTheme="minorHAnsi" w:hAnsiTheme="minorHAnsi" w:cstheme="minorHAnsi"/>
          <w:noProof/>
          <w:color w:val="000000" w:themeColor="text1"/>
          <w:szCs w:val="28"/>
          <w:lang w:val="uz-Cyrl-UZ"/>
        </w:rPr>
      </w:pPr>
      <w:r w:rsidRPr="00A32EAA">
        <w:rPr>
          <w:rFonts w:asciiTheme="minorHAnsi" w:hAnsiTheme="minorHAnsi" w:cstheme="minorHAnsi"/>
          <w:noProof/>
          <w:color w:val="000000" w:themeColor="text1"/>
          <w:szCs w:val="28"/>
          <w:lang w:val="uz-Cyrl-UZ"/>
        </w:rPr>
        <w:t>norasmiy taʼlim – taʼlim xizmatlari taqdim etilishini taʼminlovchi shaxs yoki tashkilot tomonidan institutsionallashtirilgan (muayyan qoidalar va normalarni mujassamlashtiruvchi), aniq maqsadga yoʻnaltirilgan va rejalashtirilgan, shaxsni butun hayoti davomida oʻqitishdagi rasmiy taʼlimga qoʻshimcha va (yoki) uning muqobil shakli;</w:t>
      </w:r>
    </w:p>
    <w:p w14:paraId="01718626" w14:textId="77777777" w:rsidR="00751148" w:rsidRPr="00A32EAA" w:rsidRDefault="00751148"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color w:val="000000" w:themeColor="text1"/>
          <w:szCs w:val="28"/>
          <w:lang w:val="uz-Cyrl-UZ"/>
        </w:rPr>
        <w:t>sinf – guruh ichida iqtisodiy faoliyatning oʻrtacha darajada (tor doirada) aniqlangan turlarini ifodalovchi faoliyat turi.</w:t>
      </w:r>
      <w:r w:rsidRPr="00A32EAA">
        <w:rPr>
          <w:rFonts w:asciiTheme="minorHAnsi" w:hAnsiTheme="minorHAnsi" w:cstheme="minorHAnsi"/>
          <w:noProof/>
          <w:szCs w:val="28"/>
          <w:lang w:val="uz-Cyrl-UZ"/>
        </w:rPr>
        <w:t xml:space="preserve"> </w:t>
      </w:r>
    </w:p>
    <w:bookmarkEnd w:id="2"/>
    <w:p w14:paraId="4363457B" w14:textId="77777777" w:rsidR="00751148" w:rsidRPr="00A32EAA" w:rsidRDefault="00751148"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t>Mazkur tarmoq malaka ramkasini ishlab chiqishga asos boʻlgan qonunlar, qarorlar, normativ hujjatlar:</w:t>
      </w:r>
    </w:p>
    <w:p w14:paraId="104AC115"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Respublikasining 1993-yil 6-maydagi “Suv va suvdan foydalanish to‘g‘risida”gi 837-XII-son Qonuni;</w:t>
      </w:r>
    </w:p>
    <w:p w14:paraId="42FDE994"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Respublikasining 2023-yil 30-avgustdagi “Gidrotexnika inshootlarining xavfsizligi to‘g‘risida”gi O‘RQ-865-son Qonuni.</w:t>
      </w:r>
    </w:p>
    <w:p w14:paraId="3F642333" w14:textId="4392DFA1"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 xml:space="preserve">O‘zbekiston Respublikasi Prezidentining 2017-yil 26-maydagi </w:t>
      </w:r>
      <w:r w:rsidR="002249D1" w:rsidRPr="00A32EAA">
        <w:rPr>
          <w:rFonts w:ascii="Calibri" w:hAnsi="Calibri" w:cs="Calibri"/>
          <w:bCs/>
          <w:iCs/>
          <w:noProof/>
          <w:color w:val="000000" w:themeColor="text1"/>
          <w:spacing w:val="-2"/>
          <w:szCs w:val="28"/>
          <w:lang w:val="uz-Cyrl-UZ"/>
        </w:rPr>
        <w:br/>
      </w:r>
      <w:r w:rsidRPr="00A32EAA">
        <w:rPr>
          <w:rFonts w:ascii="Calibri" w:hAnsi="Calibri" w:cs="Calibri"/>
          <w:bCs/>
          <w:iCs/>
          <w:noProof/>
          <w:color w:val="000000" w:themeColor="text1"/>
          <w:spacing w:val="-2"/>
          <w:szCs w:val="28"/>
          <w:lang w:val="uz-Cyrl-UZ"/>
        </w:rPr>
        <w:t>“2017–2021-yillarda qayta tiklanuvchi energetikani rivojlantirish va energiya samaradorligini oshirish chora-tadbirlari dasturi to‘g‘risida”gi PQ–3012-son Qarori;</w:t>
      </w:r>
    </w:p>
    <w:p w14:paraId="4BEB1201" w14:textId="0BC4D531"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 xml:space="preserve">O‘zbekiston Respublikasi Prezidentining 2019-yil 9-oktyabrdagi </w:t>
      </w:r>
      <w:r w:rsidR="002249D1" w:rsidRPr="00A32EAA">
        <w:rPr>
          <w:rFonts w:ascii="Calibri" w:hAnsi="Calibri" w:cs="Calibri"/>
          <w:bCs/>
          <w:iCs/>
          <w:noProof/>
          <w:color w:val="000000" w:themeColor="text1"/>
          <w:spacing w:val="-2"/>
          <w:szCs w:val="28"/>
          <w:lang w:val="uz-Cyrl-UZ"/>
        </w:rPr>
        <w:br/>
      </w:r>
      <w:r w:rsidRPr="00A32EAA">
        <w:rPr>
          <w:rFonts w:ascii="Calibri" w:hAnsi="Calibri" w:cs="Calibri"/>
          <w:bCs/>
          <w:iCs/>
          <w:noProof/>
          <w:color w:val="000000" w:themeColor="text1"/>
          <w:spacing w:val="-2"/>
          <w:szCs w:val="28"/>
          <w:lang w:val="uz-Cyrl-UZ"/>
        </w:rPr>
        <w:t>“Suv resurslarini boshqarish tizimini yanada takomillashtirish chora-tadbirlari to‘g‘risida”gi PQ–4486-son Qarori;</w:t>
      </w:r>
    </w:p>
    <w:p w14:paraId="707557E8"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2019-yil 25-oktyabrdagi “Qishloq xo‘jaligida suv tejovchi texnologiyalarni joriy etishni rag‘batlantirish mexanizmlarini kengaytirish chora-tadbirlari to‘g‘risida”gi PQ–4499-son Qarori;</w:t>
      </w:r>
    </w:p>
    <w:p w14:paraId="692D26F2"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lastRenderedPageBreak/>
        <w:t>O‘zbekiston Respublikasi Prezidentining 2020-yil 11-avgustdagi “Jizzax va Sirdaryo viloyatlarida suv resurslaridan samarali foydalanish va yerlarning meliorativ holatini yaxshilash bo‘yicha chora-tadbirlar to‘g‘risida”gi PQ–4801-son Qarori;</w:t>
      </w:r>
    </w:p>
    <w:p w14:paraId="0E734760"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2020-yil 5-dekabrdagi “Qoraqalpog‘iston Respublikasida suv resurslaridan samarali foydalanish bo‘yicha chora-tadbirlar to‘g‘risida”gi PQ–4912-son Qarori;</w:t>
      </w:r>
    </w:p>
    <w:p w14:paraId="69B8021C"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2020-yil 11-dekabrdagi “Qishloq xo‘jaligida suvni tejaydigan texnologiyalarni joriy etishni jadallashtirish chora-tadbirlari to‘g‘risida”gi PQ–4919-son Qarori;</w:t>
      </w:r>
    </w:p>
    <w:p w14:paraId="5521C2E9"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2021-yil 24-fevraldagi “Suv resurslarini boshqarish va irrigatsiya sektorini rivojlantirishning 2021–2023-yillarga mo‘ljallangan strategiyasini tasdiqlash to‘g‘risida”gi PQ–5005-son Qarori;</w:t>
      </w:r>
    </w:p>
    <w:p w14:paraId="15B15CAF"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2021-yil 6-apreldagi “O‘zbekiston Respublikasi Suv xo‘jaligi vazirligi faoliyatini takomillashtirish chora-tadbirlari to‘g‘risida”gi PQ–5055-son Qarori;</w:t>
      </w:r>
    </w:p>
    <w:p w14:paraId="60652D2A" w14:textId="749A0172"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 xml:space="preserve">O‘zbekiston Respublikasi Prezidentining 2022-yil 22-fevraldagi “Aydar-Arnasoy ko‘llar tizimi boshqaruvini takomillashtirish chora-tadbirlari to‘g‘risida”gi </w:t>
      </w:r>
      <w:r w:rsidR="002249D1" w:rsidRPr="00A32EAA">
        <w:rPr>
          <w:rFonts w:ascii="Calibri" w:hAnsi="Calibri" w:cs="Calibri"/>
          <w:bCs/>
          <w:iCs/>
          <w:noProof/>
          <w:color w:val="000000" w:themeColor="text1"/>
          <w:spacing w:val="-2"/>
          <w:szCs w:val="28"/>
          <w:lang w:val="uz-Cyrl-UZ"/>
        </w:rPr>
        <w:br/>
      </w:r>
      <w:r w:rsidRPr="00A32EAA">
        <w:rPr>
          <w:rFonts w:ascii="Calibri" w:hAnsi="Calibri" w:cs="Calibri"/>
          <w:bCs/>
          <w:iCs/>
          <w:noProof/>
          <w:color w:val="000000" w:themeColor="text1"/>
          <w:spacing w:val="-2"/>
          <w:szCs w:val="28"/>
          <w:lang w:val="uz-Cyrl-UZ"/>
        </w:rPr>
        <w:t>PQ–141-son Qarori;</w:t>
      </w:r>
    </w:p>
    <w:p w14:paraId="3E9C4633"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2022-yil 1-martdagi “Qishloq xo‘jaligida suvni tejaydigan texnologiyalarni joriy etishni takomillashtirish chora-tadbirlari to‘g‘risida”gi PQ–144-son Qarori;</w:t>
      </w:r>
    </w:p>
    <w:p w14:paraId="4000540B" w14:textId="53366A13"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 xml:space="preserve">O‘zbekiston Respublikasi Prezidentining 2022-yil 1-martdagi “Quyi bo‘g‘inda suv resurslarini boshqarishni takomillashtirish chora-tadbirlari to‘g‘risida”gi </w:t>
      </w:r>
      <w:r w:rsidR="002249D1" w:rsidRPr="00A32EAA">
        <w:rPr>
          <w:rFonts w:ascii="Calibri" w:hAnsi="Calibri" w:cs="Calibri"/>
          <w:bCs/>
          <w:iCs/>
          <w:noProof/>
          <w:color w:val="000000" w:themeColor="text1"/>
          <w:spacing w:val="-2"/>
          <w:szCs w:val="28"/>
          <w:lang w:val="uz-Cyrl-UZ"/>
        </w:rPr>
        <w:br/>
      </w:r>
      <w:r w:rsidRPr="00A32EAA">
        <w:rPr>
          <w:rFonts w:ascii="Calibri" w:hAnsi="Calibri" w:cs="Calibri"/>
          <w:bCs/>
          <w:iCs/>
          <w:noProof/>
          <w:color w:val="000000" w:themeColor="text1"/>
          <w:spacing w:val="-2"/>
          <w:szCs w:val="28"/>
          <w:lang w:val="uz-Cyrl-UZ"/>
        </w:rPr>
        <w:t>PQ–145-son Qarori;</w:t>
      </w:r>
    </w:p>
    <w:p w14:paraId="3FE4822D"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2022-yil 13-apreldagi “Suv xo‘jaligi vazirligi faoliyati takomillashtirilganligi munosabati bilan ayrim qarorlarga o‘zgartirishlar kiritish to‘g‘risida”gi PQ–205-son Qarori;</w:t>
      </w:r>
    </w:p>
    <w:p w14:paraId="32E4B29D"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2022-yil 27-sentyabrdagi “Orolbo‘yi havzasida suv resurslarini iqlim o‘zgarishiga mos holda boshqarish” loyihasini amalga oshirish chora-tadbirlari to‘g‘risida”gi PQ–381-son Qarori;</w:t>
      </w:r>
    </w:p>
    <w:p w14:paraId="796DFBBB"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2022-yil 12-oktyabrdagi “Suv ta’minoti og‘ir bo‘lgan hududlar uchun suv yetkazib berish xizmatlarini takomillashtirish to‘g‘risida”gi PQ–394-son Qarori;</w:t>
      </w:r>
    </w:p>
    <w:p w14:paraId="5FFC00A6"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2022-yil 1-dekabrdagi “Toshkent viloyatida qishloq xo‘jaligini rivojlantirish bo‘yicha qo‘shimcha chora-tadbirlar to‘g‘risida”gi PQ–435-son Qarori;</w:t>
      </w:r>
    </w:p>
    <w:p w14:paraId="7B6CC188"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2022-yil 7-dekabrdagi PQ–437-son Qarori;</w:t>
      </w:r>
    </w:p>
    <w:p w14:paraId="1ADEABC4"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2022-yil 7-dekabrdagi “Yer osti suv resurslarini muhofaza qilish va ulardan oqilona foydalanishni tartibga solish bo‘yicha qo‘shimcha chora-tadbirlar to‘g‘risida”gi PQ–439-son Qarori;</w:t>
      </w:r>
    </w:p>
    <w:p w14:paraId="4C3CBA37"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lastRenderedPageBreak/>
        <w:t>O‘zbekiston Respublikasi Prezidentining 2023-yil 1-apreldagi “Suv resurslaridan foydalanish samaradorligini oshirish chora-tadbirlari to‘g‘risida”gi PQ–107-son Qarori;</w:t>
      </w:r>
    </w:p>
    <w:p w14:paraId="0C2858FB"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2023-yil 16-maydagi “O‘zbekiston Respublikasi aholisi va hududining seysmik xavfsizligini ta’minlash bo‘yicha qo‘shimcha chora-tadbirlar to‘g‘risida”gi PQ–158-son Qarori;</w:t>
      </w:r>
    </w:p>
    <w:p w14:paraId="6F5FDF2B"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2023-yil 18-avgustdagi “Baliqchilik xo‘jaligi ehtiyojlari uchun suv havzalaridan foydalanish tartibini takomillashtirish”ga oid PQ–281-son Qarori;</w:t>
      </w:r>
    </w:p>
    <w:p w14:paraId="6F13E984"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2023-yil 11-sentyabrdagi “O‘zbekiston – 2030” strategiyasini amalga oshirish chora-tadbirlari to‘g‘risida”gi PQ–300-son Qarori;</w:t>
      </w:r>
    </w:p>
    <w:p w14:paraId="0FFFBB26" w14:textId="417D8D8D"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 xml:space="preserve">O‘zbekiston Respublikasi Prezidentining </w:t>
      </w:r>
      <w:r w:rsidR="00CE6437" w:rsidRPr="00A32EAA">
        <w:rPr>
          <w:rFonts w:ascii="Calibri" w:hAnsi="Calibri" w:cs="Calibri"/>
          <w:bCs/>
          <w:iCs/>
          <w:noProof/>
          <w:color w:val="000000" w:themeColor="text1"/>
          <w:spacing w:val="-2"/>
          <w:szCs w:val="28"/>
          <w:lang w:val="uz-Cyrl-UZ"/>
        </w:rPr>
        <w:t>2025</w:t>
      </w:r>
      <w:r w:rsidRPr="00A32EAA">
        <w:rPr>
          <w:rFonts w:ascii="Calibri" w:hAnsi="Calibri" w:cs="Calibri"/>
          <w:bCs/>
          <w:iCs/>
          <w:noProof/>
          <w:color w:val="000000" w:themeColor="text1"/>
          <w:spacing w:val="-2"/>
          <w:szCs w:val="28"/>
          <w:lang w:val="uz-Cyrl-UZ"/>
        </w:rPr>
        <w:t>-yil 5-yanvardagi “Quyi bo‘g‘inda suv resurslarini boshqarish samaradorligini oshirish chora-tadbirlari to‘g‘risida”gi PQ–5-son Qarori</w:t>
      </w:r>
      <w:r w:rsidR="00A33375" w:rsidRPr="00A32EAA">
        <w:rPr>
          <w:rFonts w:ascii="Calibri" w:hAnsi="Calibri" w:cs="Calibri"/>
          <w:bCs/>
          <w:iCs/>
          <w:noProof/>
          <w:color w:val="000000" w:themeColor="text1"/>
          <w:spacing w:val="-2"/>
          <w:szCs w:val="28"/>
          <w:lang w:val="uz-Cyrl-UZ"/>
        </w:rPr>
        <w:t>;</w:t>
      </w:r>
    </w:p>
    <w:p w14:paraId="7F9B72CA"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2019-yil 17-iyundagi “Qishloq xo‘jaligida yer va suv resurslaridan samarali foydalanish chora-tadbirlari to‘g‘risida”gi PF–5742-son Farmoni;</w:t>
      </w:r>
    </w:p>
    <w:p w14:paraId="6A18EAC0"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2020-yil 10-iyuldagi “O‘zbekiston Respublikasi suv xo‘jaligini rivojlantirishning 2020–2030-yillarga mo‘ljallangan konsepsiyasini tasdiqlash to‘g‘risida”gi PF–6024-son Farmoni;</w:t>
      </w:r>
    </w:p>
    <w:p w14:paraId="70BD7D8C" w14:textId="699037E3"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 xml:space="preserve">O‘zbekiston Respublikasi Prezidentining 2022-yil 21-dekabrdagi “Yangi O‘zbekiston ma’muriy islohotlarini amalga oshirish chora-tadbirlari to‘g‘risida”gi </w:t>
      </w:r>
      <w:r w:rsidR="002249D1" w:rsidRPr="00A32EAA">
        <w:rPr>
          <w:rFonts w:ascii="Calibri" w:hAnsi="Calibri" w:cs="Calibri"/>
          <w:bCs/>
          <w:iCs/>
          <w:noProof/>
          <w:color w:val="000000" w:themeColor="text1"/>
          <w:spacing w:val="-2"/>
          <w:szCs w:val="28"/>
          <w:lang w:val="uz-Cyrl-UZ"/>
        </w:rPr>
        <w:br/>
      </w:r>
      <w:r w:rsidRPr="00A32EAA">
        <w:rPr>
          <w:rFonts w:ascii="Calibri" w:hAnsi="Calibri" w:cs="Calibri"/>
          <w:bCs/>
          <w:iCs/>
          <w:noProof/>
          <w:color w:val="000000" w:themeColor="text1"/>
          <w:spacing w:val="-2"/>
          <w:szCs w:val="28"/>
          <w:lang w:val="uz-Cyrl-UZ"/>
        </w:rPr>
        <w:t>PF–269-son Farmoni;</w:t>
      </w:r>
    </w:p>
    <w:p w14:paraId="2F0CE7BC"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2023-yil 21-yanvardagi “Respublika ijro etuvchi hokimiyat organlari faoliyatini samarali yo‘lga qo‘yishga doir birinchi navbatdagi tashkiliy chora-tadbirlar to‘g‘risida”gi PF–14-son Farmoni;</w:t>
      </w:r>
    </w:p>
    <w:p w14:paraId="5FCEC5CB" w14:textId="77777777" w:rsidR="00751148" w:rsidRPr="00A32EAA" w:rsidRDefault="00751148" w:rsidP="00BA2F64">
      <w:pPr>
        <w:tabs>
          <w:tab w:val="left" w:pos="5670"/>
        </w:tabs>
        <w:spacing w:after="0"/>
        <w:ind w:firstLine="567"/>
        <w:jc w:val="both"/>
        <w:rPr>
          <w:rFonts w:ascii="Calibri" w:hAnsi="Calibri" w:cs="Calibri"/>
          <w:bCs/>
          <w:iCs/>
          <w:noProof/>
          <w:color w:val="000000" w:themeColor="text1"/>
          <w:spacing w:val="-2"/>
          <w:szCs w:val="28"/>
          <w:lang w:val="uz-Cyrl-UZ"/>
        </w:rPr>
      </w:pPr>
      <w:r w:rsidRPr="00A32EAA">
        <w:rPr>
          <w:rFonts w:ascii="Calibri" w:hAnsi="Calibri" w:cs="Calibri"/>
          <w:bCs/>
          <w:iCs/>
          <w:noProof/>
          <w:color w:val="000000" w:themeColor="text1"/>
          <w:spacing w:val="-2"/>
          <w:szCs w:val="28"/>
          <w:lang w:val="uz-Cyrl-UZ"/>
        </w:rPr>
        <w:t>O‘zbekiston Respublikasi Prezidentining 2023-yil 20-iyundagi “Ma’muriy islohotlar doirasida suv xo‘jaligi sohasida davlat boshqaruvini samarali tashkil qilish chora-tadbirlari to‘g‘risida”gi PF–101-son Farmoni;</w:t>
      </w:r>
    </w:p>
    <w:p w14:paraId="059E3CA8" w14:textId="18C37EA6" w:rsidR="00CE6437" w:rsidRPr="00A32EAA" w:rsidRDefault="00751148" w:rsidP="00BA2F64">
      <w:pPr>
        <w:spacing w:after="0"/>
        <w:ind w:firstLine="567"/>
        <w:jc w:val="both"/>
        <w:rPr>
          <w:rFonts w:asciiTheme="minorHAnsi" w:hAnsiTheme="minorHAnsi" w:cstheme="minorHAnsi"/>
          <w:noProof/>
          <w:szCs w:val="28"/>
          <w:lang w:val="uz-Cyrl-UZ"/>
        </w:rPr>
      </w:pPr>
      <w:r w:rsidRPr="00A32EAA">
        <w:rPr>
          <w:rFonts w:ascii="Calibri" w:hAnsi="Calibri" w:cs="Calibri"/>
          <w:bCs/>
          <w:iCs/>
          <w:noProof/>
          <w:color w:val="000000" w:themeColor="text1"/>
          <w:spacing w:val="-2"/>
          <w:szCs w:val="28"/>
          <w:lang w:val="uz-Cyrl-UZ"/>
        </w:rPr>
        <w:t xml:space="preserve">O‘zbekiston Respublikasi Prezidentining </w:t>
      </w:r>
      <w:r w:rsidR="00CE6437" w:rsidRPr="00A32EAA">
        <w:rPr>
          <w:rFonts w:ascii="Calibri" w:hAnsi="Calibri" w:cs="Calibri"/>
          <w:bCs/>
          <w:iCs/>
          <w:noProof/>
          <w:color w:val="000000" w:themeColor="text1"/>
          <w:spacing w:val="-2"/>
          <w:szCs w:val="28"/>
          <w:lang w:val="uz-Cyrl-UZ"/>
        </w:rPr>
        <w:t>2025</w:t>
      </w:r>
      <w:r w:rsidRPr="00A32EAA">
        <w:rPr>
          <w:rFonts w:ascii="Calibri" w:hAnsi="Calibri" w:cs="Calibri"/>
          <w:bCs/>
          <w:iCs/>
          <w:noProof/>
          <w:color w:val="000000" w:themeColor="text1"/>
          <w:spacing w:val="-2"/>
          <w:szCs w:val="28"/>
          <w:lang w:val="uz-Cyrl-UZ"/>
        </w:rPr>
        <w:t>-yil 7-maydagi “Suv xo‘jaligida zamonaviy boshqaruv tizimini joriy qilish va rivojlantirishning ustuvor yo‘nalishlarini belgilash to‘g‘risida”gi PF–74-son Farmoni.</w:t>
      </w:r>
      <w:r w:rsidR="00CE6437" w:rsidRPr="00A32EAA">
        <w:rPr>
          <w:rFonts w:asciiTheme="minorHAnsi" w:hAnsiTheme="minorHAnsi" w:cstheme="minorHAnsi"/>
          <w:noProof/>
          <w:szCs w:val="28"/>
          <w:lang w:val="uz-Cyrl-UZ"/>
        </w:rPr>
        <w:t xml:space="preserve"> </w:t>
      </w:r>
    </w:p>
    <w:p w14:paraId="14C03F04" w14:textId="77777777" w:rsidR="00CE6437" w:rsidRPr="00A32EAA" w:rsidRDefault="00CE6437" w:rsidP="00BA2F64">
      <w:pPr>
        <w:spacing w:after="0"/>
        <w:rPr>
          <w:rFonts w:asciiTheme="minorHAnsi" w:hAnsiTheme="minorHAnsi" w:cstheme="minorHAnsi"/>
          <w:noProof/>
          <w:szCs w:val="28"/>
          <w:lang w:val="uz-Cyrl-UZ"/>
        </w:rPr>
      </w:pPr>
      <w:r w:rsidRPr="00A32EAA">
        <w:rPr>
          <w:rFonts w:asciiTheme="minorHAnsi" w:hAnsiTheme="minorHAnsi" w:cstheme="minorHAnsi"/>
          <w:noProof/>
          <w:szCs w:val="28"/>
          <w:lang w:val="uz-Cyrl-UZ"/>
        </w:rPr>
        <w:br w:type="page"/>
      </w:r>
    </w:p>
    <w:p w14:paraId="03926AF1" w14:textId="22899FB2" w:rsidR="00CE6437" w:rsidRPr="00A32EAA" w:rsidRDefault="00CE6437"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lastRenderedPageBreak/>
        <w:t>Asosiy qisqartmalar:</w:t>
      </w:r>
    </w:p>
    <w:p w14:paraId="231D46AA" w14:textId="77777777" w:rsidR="00CE6437" w:rsidRPr="00A32EAA" w:rsidRDefault="00CE6437"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t>MMR – Milliy malakalar ramkasi;</w:t>
      </w:r>
    </w:p>
    <w:p w14:paraId="352CBA8E" w14:textId="77777777" w:rsidR="00CE6437" w:rsidRPr="00A32EAA" w:rsidRDefault="00CE6437"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t>TMR – Tarmoq malaka ramkasi;</w:t>
      </w:r>
    </w:p>
    <w:p w14:paraId="0FFDA86A" w14:textId="77777777" w:rsidR="00CE6437" w:rsidRPr="00A32EAA" w:rsidRDefault="00CE6437"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t>IFUT – Oʻzbekiston Respublikasi Iqtisodiy faoliyat turlarining umumdavlat tasniflagichi;</w:t>
      </w:r>
    </w:p>
    <w:p w14:paraId="1132A149" w14:textId="7889F44C" w:rsidR="00CE6437" w:rsidRPr="00A32EAA" w:rsidRDefault="00CE6437"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t>MMK – Mashgʻulotlarning milliy klassifikatori;</w:t>
      </w:r>
    </w:p>
    <w:p w14:paraId="5F6E08B6" w14:textId="3A08B197" w:rsidR="00CE6437" w:rsidRPr="00A32EAA" w:rsidRDefault="00CE6437"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t>GIS – Geographic Information System;</w:t>
      </w:r>
    </w:p>
    <w:p w14:paraId="7A91B2C9" w14:textId="0CD7FCD9" w:rsidR="00CE6437" w:rsidRPr="00A32EAA" w:rsidRDefault="00CE6437" w:rsidP="00BA2F64">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t>SCADA – Supervisory Control And Data Acquisition.</w:t>
      </w:r>
    </w:p>
    <w:p w14:paraId="564D9B76" w14:textId="77777777" w:rsidR="002249D1" w:rsidRPr="00A32EAA" w:rsidRDefault="002249D1" w:rsidP="00F66576">
      <w:pPr>
        <w:tabs>
          <w:tab w:val="left" w:pos="5670"/>
        </w:tabs>
        <w:spacing w:after="0"/>
        <w:ind w:firstLine="567"/>
        <w:jc w:val="center"/>
        <w:rPr>
          <w:rFonts w:ascii="Calibri" w:hAnsi="Calibri" w:cs="Calibri"/>
          <w:b/>
          <w:bCs/>
          <w:noProof/>
          <w:color w:val="000000" w:themeColor="text1"/>
          <w:szCs w:val="28"/>
          <w:lang w:val="uz-Cyrl-UZ"/>
        </w:rPr>
      </w:pPr>
    </w:p>
    <w:p w14:paraId="312D033E" w14:textId="72E66BCE" w:rsidR="002B7B4B" w:rsidRPr="00A32EAA" w:rsidRDefault="002B7B4B" w:rsidP="00F66576">
      <w:pPr>
        <w:tabs>
          <w:tab w:val="left" w:pos="5670"/>
        </w:tabs>
        <w:spacing w:after="0"/>
        <w:ind w:firstLine="567"/>
        <w:jc w:val="center"/>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t>2.</w:t>
      </w:r>
      <w:r w:rsidR="004F6BE0" w:rsidRPr="00A32EAA">
        <w:rPr>
          <w:rFonts w:ascii="Calibri" w:hAnsi="Calibri" w:cs="Calibri"/>
          <w:b/>
          <w:bCs/>
          <w:noProof/>
          <w:color w:val="000000" w:themeColor="text1"/>
          <w:szCs w:val="28"/>
          <w:lang w:val="uz-Cyrl-UZ"/>
        </w:rPr>
        <w:t> </w:t>
      </w:r>
      <w:r w:rsidRPr="00A32EAA">
        <w:rPr>
          <w:rFonts w:ascii="Calibri" w:hAnsi="Calibri" w:cs="Calibri"/>
          <w:b/>
          <w:bCs/>
          <w:noProof/>
          <w:color w:val="000000" w:themeColor="text1"/>
          <w:szCs w:val="28"/>
          <w:lang w:val="uz-Cyrl-UZ"/>
        </w:rPr>
        <w:t>Tarmoq malakalar ramkasining pasporti</w:t>
      </w:r>
    </w:p>
    <w:p w14:paraId="0CC2C456" w14:textId="77777777" w:rsidR="00CE6437" w:rsidRPr="00A32EAA" w:rsidRDefault="00CE6437" w:rsidP="00F66576">
      <w:pPr>
        <w:tabs>
          <w:tab w:val="left" w:pos="5670"/>
        </w:tabs>
        <w:spacing w:after="0"/>
        <w:ind w:firstLine="567"/>
        <w:jc w:val="center"/>
        <w:rPr>
          <w:rFonts w:ascii="Calibri" w:hAnsi="Calibri" w:cs="Calibri"/>
          <w:b/>
          <w:bCs/>
          <w:noProof/>
          <w:color w:val="000000" w:themeColor="text1"/>
          <w:szCs w:val="28"/>
          <w:lang w:val="uz-Cyrl-UZ"/>
        </w:rPr>
      </w:pPr>
    </w:p>
    <w:p w14:paraId="5D6E28B8" w14:textId="58C80089" w:rsidR="00AB0414" w:rsidRPr="00A32EAA" w:rsidRDefault="00AB0414" w:rsidP="00F66576">
      <w:pPr>
        <w:spacing w:after="0"/>
        <w:ind w:firstLine="567"/>
        <w:jc w:val="both"/>
        <w:rPr>
          <w:rFonts w:ascii="Calibri" w:eastAsia="Times New Roman" w:hAnsi="Calibri" w:cs="Calibri"/>
          <w:color w:val="000000" w:themeColor="text1"/>
          <w:szCs w:val="28"/>
          <w:lang w:val="uz-Cyrl-UZ" w:eastAsia="ru-RU"/>
        </w:rPr>
      </w:pPr>
      <w:r w:rsidRPr="00A32EAA">
        <w:rPr>
          <w:rFonts w:ascii="Calibri" w:eastAsia="Times New Roman" w:hAnsi="Calibri" w:cs="Calibri"/>
          <w:color w:val="000000" w:themeColor="text1"/>
          <w:szCs w:val="28"/>
          <w:lang w:val="uz-Cyrl-UZ" w:eastAsia="ru-RU"/>
        </w:rPr>
        <w:t>Suv xo‘jaligi sohasi — yer usti va yer osti suv resurslarini boshqarish, ularni yig‘ish, saqlash, tozalash, taqsimlash hamda qishloq xo‘jaligi, sanoat, ichimlik suvi ta’minoti va ekologik ehtiyojlar uchun samarali yetkazib berishni ta’minlovchi strategik tarmoqdir. Mazkur soha suv omborlari, irrigatsiya tarmoqlari, gidrotexnik inshootlar, nasos stansiyalari, kollektorsuv tizimlari hamda ichimlik suvi infratuzilmasining barqaror ishlashini qo‘llabquvvatlaydi.</w:t>
      </w:r>
    </w:p>
    <w:p w14:paraId="661D1533" w14:textId="77777777" w:rsidR="00AB0414" w:rsidRPr="00A32EAA" w:rsidRDefault="00AB0414" w:rsidP="00F66576">
      <w:pPr>
        <w:spacing w:after="0"/>
        <w:ind w:firstLine="567"/>
        <w:jc w:val="both"/>
        <w:rPr>
          <w:rFonts w:ascii="Calibri" w:eastAsia="Times New Roman" w:hAnsi="Calibri" w:cs="Calibri"/>
          <w:color w:val="000000" w:themeColor="text1"/>
          <w:szCs w:val="28"/>
          <w:lang w:val="uz-Cyrl-UZ" w:eastAsia="ru-RU"/>
        </w:rPr>
      </w:pPr>
      <w:r w:rsidRPr="00A32EAA">
        <w:rPr>
          <w:rFonts w:ascii="Calibri" w:eastAsia="Times New Roman" w:hAnsi="Calibri" w:cs="Calibri"/>
          <w:color w:val="000000" w:themeColor="text1"/>
          <w:szCs w:val="28"/>
          <w:lang w:val="uz-Cyrl-UZ" w:eastAsia="ru-RU"/>
        </w:rPr>
        <w:t>Ushbu soha suv resurslarini boshqarish, melioratsiya va irrigatsiya tizimlarini loyihalash va ekspluatatsiya qilish, gidrotexnik inshootlarni qurish va mustahkamlash, suvni tozalash va taqsimlash, drenaj va kollektorlash jarayonlarini yuritish, suv hisobini yuritish, suvdan samarali foydalanish, suv sifatini monitoring qilish, suv tejovchi texnologiyalarni joriy etish hamda gidrometeorologik kuzatuvlar kabi yo‘nalishlarni qamrab oladi.</w:t>
      </w:r>
    </w:p>
    <w:p w14:paraId="04C3371F" w14:textId="77777777" w:rsidR="00AB0414" w:rsidRPr="00A32EAA" w:rsidRDefault="00AB0414" w:rsidP="00F66576">
      <w:pPr>
        <w:spacing w:after="0"/>
        <w:ind w:firstLine="567"/>
        <w:jc w:val="both"/>
        <w:rPr>
          <w:rFonts w:ascii="Calibri" w:eastAsia="Times New Roman" w:hAnsi="Calibri" w:cs="Calibri"/>
          <w:color w:val="000000" w:themeColor="text1"/>
          <w:szCs w:val="28"/>
          <w:lang w:val="uz-Cyrl-UZ" w:eastAsia="ru-RU"/>
        </w:rPr>
      </w:pPr>
      <w:r w:rsidRPr="00A32EAA">
        <w:rPr>
          <w:rFonts w:ascii="Calibri" w:eastAsia="Times New Roman" w:hAnsi="Calibri" w:cs="Calibri"/>
          <w:color w:val="000000" w:themeColor="text1"/>
          <w:szCs w:val="28"/>
          <w:lang w:val="uz-Cyrl-UZ" w:eastAsia="ru-RU"/>
        </w:rPr>
        <w:t>Suv xo‘jaligi sohasi mamlakat iqtisodiyotining barqaror rivojlanishida, qishloq xo‘jaligi hosildorligini oshirishda, sanoat korxonalarining uzluksiz faoliyatida, ichimlik suvi ta’minotida va ekologik xavfsizlikni ta’minlashda strategik ahamiyatga ega. Ushbu sohada faoliyat yurituvchi mutaxassislar — gidrotexnik muhandislar, irrigatsiya tizimi operatorlari, nasos stansiyalari mashinistlari, melioratsiya texniklari, suv ta’minoti va kanalizatsiya tizimi mutaxassislari, laboratoriya xodimlari, gidrometrologlar hamda suv resurslarini boshqarish bo‘yicha dispetcherlardir.</w:t>
      </w:r>
    </w:p>
    <w:p w14:paraId="502661D3" w14:textId="0BC96DC0" w:rsidR="00AB0414" w:rsidRPr="00A32EAA" w:rsidRDefault="00AB0414" w:rsidP="00F66576">
      <w:pPr>
        <w:spacing w:after="0"/>
        <w:ind w:firstLine="567"/>
        <w:jc w:val="both"/>
        <w:rPr>
          <w:rFonts w:ascii="Calibri" w:eastAsia="Times New Roman" w:hAnsi="Calibri" w:cs="Calibri"/>
          <w:color w:val="000000" w:themeColor="text1"/>
          <w:szCs w:val="28"/>
          <w:lang w:val="uz-Cyrl-UZ" w:eastAsia="ru-RU"/>
        </w:rPr>
      </w:pPr>
      <w:r w:rsidRPr="00A32EAA">
        <w:rPr>
          <w:rFonts w:ascii="Calibri" w:eastAsia="Times New Roman" w:hAnsi="Calibri" w:cs="Calibri"/>
          <w:color w:val="000000" w:themeColor="text1"/>
          <w:szCs w:val="28"/>
          <w:lang w:val="uz-Cyrl-UZ" w:eastAsia="ru-RU"/>
        </w:rPr>
        <w:t>Suv xo‘jaligi sohasi xalqaro talablarga hamda milliy normativhuquqiy hujjatlarga asoslangan holda yuritilib, ekologik barqarorlik, suv tejash, xavfsizlik, barqaror boshqaruv va innovatsion texnologiyalarni joriy etish tamoyillariga tayanadi.</w:t>
      </w:r>
    </w:p>
    <w:p w14:paraId="6B83B304" w14:textId="77777777" w:rsidR="00AB0414" w:rsidRPr="00A32EAA" w:rsidRDefault="00AB0414" w:rsidP="006B253B">
      <w:pPr>
        <w:spacing w:after="0"/>
        <w:ind w:firstLine="567"/>
        <w:jc w:val="both"/>
        <w:rPr>
          <w:rFonts w:ascii="Calibri" w:eastAsia="Times New Roman" w:hAnsi="Calibri" w:cs="Calibri"/>
          <w:color w:val="000000" w:themeColor="text1"/>
          <w:szCs w:val="28"/>
          <w:lang w:val="uz-Cyrl-UZ" w:eastAsia="ru-RU"/>
        </w:rPr>
      </w:pPr>
      <w:r w:rsidRPr="00A32EAA">
        <w:rPr>
          <w:rFonts w:ascii="Calibri" w:eastAsia="Times New Roman" w:hAnsi="Calibri" w:cs="Calibri"/>
          <w:color w:val="000000" w:themeColor="text1"/>
          <w:szCs w:val="28"/>
          <w:lang w:val="uz-Cyrl-UZ" w:eastAsia="ru-RU"/>
        </w:rPr>
        <w:t>Suv xo‘jaligi sohasidagi tarmoq malaka ramkasi quyidagi iqtisodiy faoliyat turlari uchun ishlab chiqilgan:</w:t>
      </w:r>
    </w:p>
    <w:p w14:paraId="23D64670" w14:textId="2F7AB528" w:rsidR="00AB0414" w:rsidRPr="00A32EAA" w:rsidRDefault="00AB0414" w:rsidP="006B253B">
      <w:pPr>
        <w:spacing w:after="0"/>
        <w:ind w:firstLine="567"/>
        <w:jc w:val="both"/>
        <w:rPr>
          <w:rFonts w:ascii="Calibri" w:eastAsia="Times New Roman" w:hAnsi="Calibri" w:cs="Calibri"/>
          <w:color w:val="000000" w:themeColor="text1"/>
          <w:szCs w:val="28"/>
          <w:lang w:val="uz-Cyrl-UZ" w:eastAsia="ru-RU"/>
        </w:rPr>
      </w:pPr>
      <w:r w:rsidRPr="00A32EAA">
        <w:rPr>
          <w:rFonts w:ascii="Calibri" w:eastAsia="Times New Roman" w:hAnsi="Calibri" w:cs="Calibri"/>
          <w:color w:val="000000" w:themeColor="text1"/>
          <w:szCs w:val="28"/>
          <w:lang w:val="uz-Cyrl-UZ" w:eastAsia="ru-RU"/>
        </w:rPr>
        <w:t xml:space="preserve">A – </w:t>
      </w:r>
      <w:r w:rsidR="00A33375" w:rsidRPr="00A32EAA">
        <w:rPr>
          <w:rFonts w:ascii="Calibri" w:eastAsia="Times New Roman" w:hAnsi="Calibri" w:cs="Calibri"/>
          <w:color w:val="000000" w:themeColor="text1"/>
          <w:szCs w:val="28"/>
          <w:lang w:val="uz-Cyrl-UZ" w:eastAsia="ru-RU"/>
        </w:rPr>
        <w:t xml:space="preserve">seksiyasi </w:t>
      </w:r>
      <w:r w:rsidRPr="00A32EAA">
        <w:rPr>
          <w:rFonts w:ascii="Calibri" w:eastAsia="Times New Roman" w:hAnsi="Calibri" w:cs="Calibri"/>
          <w:color w:val="000000" w:themeColor="text1"/>
          <w:szCs w:val="28"/>
          <w:lang w:val="uz-Cyrl-UZ" w:eastAsia="ru-RU"/>
        </w:rPr>
        <w:t>Qishloq, o‘rmon va baliqchilik xo‘jaligi</w:t>
      </w:r>
      <w:r w:rsidR="00A33375" w:rsidRPr="00A32EAA">
        <w:rPr>
          <w:rFonts w:ascii="Calibri" w:eastAsia="Times New Roman" w:hAnsi="Calibri" w:cs="Calibri"/>
          <w:color w:val="000000" w:themeColor="text1"/>
          <w:szCs w:val="28"/>
          <w:lang w:val="uz-Cyrl-UZ" w:eastAsia="ru-RU"/>
        </w:rPr>
        <w:t>;</w:t>
      </w:r>
    </w:p>
    <w:p w14:paraId="4316C439" w14:textId="11848A3D" w:rsidR="00AB0414" w:rsidRPr="00A32EAA" w:rsidRDefault="00AB0414" w:rsidP="006B253B">
      <w:pPr>
        <w:spacing w:after="0"/>
        <w:ind w:firstLine="567"/>
        <w:jc w:val="both"/>
        <w:rPr>
          <w:rFonts w:ascii="Calibri" w:eastAsia="Times New Roman" w:hAnsi="Calibri" w:cs="Calibri"/>
          <w:color w:val="000000" w:themeColor="text1"/>
          <w:szCs w:val="28"/>
          <w:lang w:val="uz-Cyrl-UZ" w:eastAsia="ru-RU"/>
        </w:rPr>
      </w:pPr>
      <w:r w:rsidRPr="00A32EAA">
        <w:rPr>
          <w:rFonts w:ascii="Calibri" w:eastAsia="Times New Roman" w:hAnsi="Calibri" w:cs="Calibri"/>
          <w:color w:val="000000" w:themeColor="text1"/>
          <w:szCs w:val="28"/>
          <w:lang w:val="uz-Cyrl-UZ" w:eastAsia="ru-RU"/>
        </w:rPr>
        <w:t xml:space="preserve">F – </w:t>
      </w:r>
      <w:r w:rsidR="00A33375" w:rsidRPr="00A32EAA">
        <w:rPr>
          <w:rFonts w:ascii="Calibri" w:eastAsia="Times New Roman" w:hAnsi="Calibri" w:cs="Calibri"/>
          <w:color w:val="000000" w:themeColor="text1"/>
          <w:szCs w:val="28"/>
          <w:lang w:val="uz-Cyrl-UZ" w:eastAsia="ru-RU"/>
        </w:rPr>
        <w:t xml:space="preserve">seksiyasi </w:t>
      </w:r>
      <w:r w:rsidRPr="00A32EAA">
        <w:rPr>
          <w:rFonts w:ascii="Calibri" w:eastAsia="Times New Roman" w:hAnsi="Calibri" w:cs="Calibri"/>
          <w:color w:val="000000" w:themeColor="text1"/>
          <w:szCs w:val="28"/>
          <w:lang w:val="uz-Cyrl-UZ" w:eastAsia="ru-RU"/>
        </w:rPr>
        <w:t>Qurilish</w:t>
      </w:r>
      <w:r w:rsidR="00A33375" w:rsidRPr="00A32EAA">
        <w:rPr>
          <w:rFonts w:ascii="Calibri" w:eastAsia="Times New Roman" w:hAnsi="Calibri" w:cs="Calibri"/>
          <w:color w:val="000000" w:themeColor="text1"/>
          <w:szCs w:val="28"/>
          <w:lang w:val="uz-Cyrl-UZ" w:eastAsia="ru-RU"/>
        </w:rPr>
        <w:t>.</w:t>
      </w:r>
    </w:p>
    <w:p w14:paraId="252A6C7D" w14:textId="4EA16EAE" w:rsidR="00AB0414" w:rsidRPr="00A32EAA" w:rsidRDefault="00AB0414" w:rsidP="006B253B">
      <w:pPr>
        <w:spacing w:after="0"/>
        <w:ind w:firstLine="567"/>
        <w:jc w:val="both"/>
        <w:rPr>
          <w:rFonts w:ascii="Calibri" w:eastAsia="Times New Roman" w:hAnsi="Calibri" w:cs="Calibri"/>
          <w:color w:val="000000" w:themeColor="text1"/>
          <w:szCs w:val="28"/>
          <w:lang w:val="uz-Cyrl-UZ" w:eastAsia="ru-RU"/>
        </w:rPr>
      </w:pPr>
      <w:r w:rsidRPr="00A32EAA">
        <w:rPr>
          <w:rFonts w:ascii="Calibri" w:eastAsia="Times New Roman" w:hAnsi="Calibri" w:cs="Calibri"/>
          <w:color w:val="000000" w:themeColor="text1"/>
          <w:szCs w:val="28"/>
          <w:lang w:val="uz-Cyrl-UZ" w:eastAsia="ru-RU"/>
        </w:rPr>
        <w:t>O‘zbekiston Respublikasida Suv xo‘jaligi sohasidagi TMR Iqtisodiy faoliyat turlari tasniflagichi (IFUT2.1)ga muvofiq quyidagi iqtisodiy faoliyat turlarini qamrab oladi:</w:t>
      </w:r>
    </w:p>
    <w:p w14:paraId="221FDEC8" w14:textId="77777777" w:rsidR="00084C2B" w:rsidRPr="00A32EAA" w:rsidRDefault="00084C2B" w:rsidP="00F66576">
      <w:pPr>
        <w:spacing w:after="0"/>
        <w:jc w:val="both"/>
        <w:rPr>
          <w:rFonts w:ascii="Calibri" w:eastAsia="Times New Roman" w:hAnsi="Calibri" w:cs="Calibri"/>
          <w:color w:val="000000" w:themeColor="text1"/>
          <w:szCs w:val="28"/>
          <w:lang w:val="uz-Cyrl-UZ" w:eastAsia="ru-RU"/>
        </w:rPr>
      </w:pPr>
    </w:p>
    <w:tbl>
      <w:tblPr>
        <w:tblStyle w:val="a3"/>
        <w:tblW w:w="5000" w:type="pct"/>
        <w:tblLook w:val="04A0" w:firstRow="1" w:lastRow="0" w:firstColumn="1" w:lastColumn="0" w:noHBand="0" w:noVBand="1"/>
      </w:tblPr>
      <w:tblGrid>
        <w:gridCol w:w="524"/>
        <w:gridCol w:w="1427"/>
        <w:gridCol w:w="1671"/>
        <w:gridCol w:w="1813"/>
        <w:gridCol w:w="2095"/>
        <w:gridCol w:w="1814"/>
      </w:tblGrid>
      <w:tr w:rsidR="002249D1" w:rsidRPr="00A32EAA" w14:paraId="6B6CAA51" w14:textId="77777777" w:rsidTr="00010B1A">
        <w:trPr>
          <w:trHeight w:val="340"/>
        </w:trPr>
        <w:tc>
          <w:tcPr>
            <w:tcW w:w="280" w:type="pct"/>
            <w:vAlign w:val="center"/>
          </w:tcPr>
          <w:p w14:paraId="48D4FC53" w14:textId="2CCAE484" w:rsidR="002249D1" w:rsidRPr="00A32EAA" w:rsidRDefault="002249D1" w:rsidP="00F66576">
            <w:pPr>
              <w:jc w:val="center"/>
              <w:rPr>
                <w:rFonts w:ascii="Calibri" w:hAnsi="Calibri" w:cs="Calibri"/>
                <w:noProof/>
                <w:color w:val="000000" w:themeColor="text1"/>
                <w:sz w:val="24"/>
                <w:szCs w:val="24"/>
                <w:lang w:val="uz-Cyrl-UZ"/>
              </w:rPr>
            </w:pPr>
            <w:r w:rsidRPr="00A32EAA">
              <w:rPr>
                <w:rFonts w:asciiTheme="minorHAnsi" w:hAnsiTheme="minorHAnsi" w:cstheme="minorHAnsi"/>
                <w:b/>
                <w:noProof/>
                <w:sz w:val="24"/>
                <w:szCs w:val="24"/>
                <w:lang w:val="uz-Cyrl-UZ"/>
              </w:rPr>
              <w:t>T/r</w:t>
            </w:r>
          </w:p>
        </w:tc>
        <w:tc>
          <w:tcPr>
            <w:tcW w:w="761" w:type="pct"/>
            <w:vAlign w:val="center"/>
          </w:tcPr>
          <w:p w14:paraId="2DE0E055" w14:textId="5CA71FC8" w:rsidR="002249D1" w:rsidRPr="00A32EAA" w:rsidRDefault="002249D1" w:rsidP="00F66576">
            <w:pPr>
              <w:jc w:val="center"/>
              <w:rPr>
                <w:rFonts w:ascii="Calibri" w:hAnsi="Calibri" w:cs="Calibri"/>
                <w:noProof/>
                <w:color w:val="000000" w:themeColor="text1"/>
                <w:sz w:val="24"/>
                <w:szCs w:val="24"/>
                <w:lang w:val="uz-Cyrl-UZ"/>
              </w:rPr>
            </w:pPr>
            <w:r w:rsidRPr="00A32EAA">
              <w:rPr>
                <w:rFonts w:asciiTheme="minorHAnsi" w:hAnsiTheme="minorHAnsi" w:cstheme="minorHAnsi"/>
                <w:b/>
                <w:noProof/>
                <w:sz w:val="24"/>
                <w:szCs w:val="24"/>
                <w:lang w:val="uz-Cyrl-UZ"/>
              </w:rPr>
              <w:t>Seksiya</w:t>
            </w:r>
          </w:p>
        </w:tc>
        <w:tc>
          <w:tcPr>
            <w:tcW w:w="895" w:type="pct"/>
            <w:vAlign w:val="center"/>
          </w:tcPr>
          <w:p w14:paraId="270AF11A" w14:textId="1AFF4C41" w:rsidR="002249D1" w:rsidRPr="00A32EAA" w:rsidRDefault="002249D1" w:rsidP="00F66576">
            <w:pPr>
              <w:jc w:val="center"/>
              <w:rPr>
                <w:rFonts w:ascii="Calibri" w:hAnsi="Calibri" w:cs="Calibri"/>
                <w:noProof/>
                <w:color w:val="000000" w:themeColor="text1"/>
                <w:sz w:val="24"/>
                <w:szCs w:val="24"/>
                <w:lang w:val="uz-Cyrl-UZ"/>
              </w:rPr>
            </w:pPr>
            <w:r w:rsidRPr="00A32EAA">
              <w:rPr>
                <w:rFonts w:asciiTheme="minorHAnsi" w:hAnsiTheme="minorHAnsi" w:cstheme="minorHAnsi"/>
                <w:b/>
                <w:noProof/>
                <w:sz w:val="24"/>
                <w:szCs w:val="24"/>
                <w:lang w:val="uz-Cyrl-UZ"/>
              </w:rPr>
              <w:t>Bo</w:t>
            </w:r>
            <w:r w:rsidRPr="00A32EAA">
              <w:rPr>
                <w:rFonts w:asciiTheme="minorHAnsi" w:hAnsiTheme="minorHAnsi" w:cstheme="minorHAnsi"/>
                <w:b/>
                <w:bCs/>
                <w:noProof/>
                <w:sz w:val="24"/>
                <w:szCs w:val="24"/>
                <w:lang w:val="uz-Cyrl-UZ"/>
              </w:rPr>
              <w:t>ʻ</w:t>
            </w:r>
            <w:r w:rsidRPr="00A32EAA">
              <w:rPr>
                <w:rFonts w:asciiTheme="minorHAnsi" w:hAnsiTheme="minorHAnsi" w:cstheme="minorHAnsi"/>
                <w:b/>
                <w:noProof/>
                <w:sz w:val="24"/>
                <w:szCs w:val="24"/>
                <w:lang w:val="uz-Cyrl-UZ"/>
              </w:rPr>
              <w:t>lim</w:t>
            </w:r>
          </w:p>
        </w:tc>
        <w:tc>
          <w:tcPr>
            <w:tcW w:w="971" w:type="pct"/>
            <w:vAlign w:val="center"/>
          </w:tcPr>
          <w:p w14:paraId="69D02C36" w14:textId="2A5DA814" w:rsidR="002249D1" w:rsidRPr="00A32EAA" w:rsidRDefault="002249D1" w:rsidP="00F66576">
            <w:pPr>
              <w:jc w:val="center"/>
              <w:rPr>
                <w:rFonts w:ascii="Calibri" w:hAnsi="Calibri" w:cs="Calibri"/>
                <w:noProof/>
                <w:color w:val="000000" w:themeColor="text1"/>
                <w:sz w:val="24"/>
                <w:szCs w:val="24"/>
                <w:lang w:val="uz-Cyrl-UZ"/>
              </w:rPr>
            </w:pPr>
            <w:r w:rsidRPr="00A32EAA">
              <w:rPr>
                <w:rFonts w:asciiTheme="minorHAnsi" w:hAnsiTheme="minorHAnsi" w:cstheme="minorHAnsi"/>
                <w:b/>
                <w:noProof/>
                <w:sz w:val="24"/>
                <w:szCs w:val="24"/>
                <w:lang w:val="uz-Cyrl-UZ"/>
              </w:rPr>
              <w:t>Guruh</w:t>
            </w:r>
          </w:p>
        </w:tc>
        <w:tc>
          <w:tcPr>
            <w:tcW w:w="1122" w:type="pct"/>
            <w:vAlign w:val="center"/>
          </w:tcPr>
          <w:p w14:paraId="723D158A" w14:textId="083835E7" w:rsidR="002249D1" w:rsidRPr="00A32EAA" w:rsidRDefault="002249D1" w:rsidP="00F66576">
            <w:pPr>
              <w:jc w:val="center"/>
              <w:rPr>
                <w:rFonts w:ascii="Calibri" w:hAnsi="Calibri" w:cs="Calibri"/>
                <w:noProof/>
                <w:color w:val="000000" w:themeColor="text1"/>
                <w:sz w:val="24"/>
                <w:szCs w:val="24"/>
                <w:lang w:val="uz-Cyrl-UZ"/>
              </w:rPr>
            </w:pPr>
            <w:r w:rsidRPr="00A32EAA">
              <w:rPr>
                <w:rFonts w:asciiTheme="minorHAnsi" w:hAnsiTheme="minorHAnsi" w:cstheme="minorHAnsi"/>
                <w:b/>
                <w:noProof/>
                <w:sz w:val="24"/>
                <w:szCs w:val="24"/>
                <w:lang w:val="uz-Cyrl-UZ"/>
              </w:rPr>
              <w:t>Sinf</w:t>
            </w:r>
          </w:p>
        </w:tc>
        <w:tc>
          <w:tcPr>
            <w:tcW w:w="971" w:type="pct"/>
            <w:vAlign w:val="center"/>
          </w:tcPr>
          <w:p w14:paraId="2C704DFD" w14:textId="7E364E23" w:rsidR="002249D1" w:rsidRPr="00A32EAA" w:rsidRDefault="002249D1" w:rsidP="00F66576">
            <w:pPr>
              <w:jc w:val="center"/>
              <w:rPr>
                <w:rFonts w:ascii="Calibri" w:hAnsi="Calibri" w:cs="Calibri"/>
                <w:noProof/>
                <w:color w:val="000000" w:themeColor="text1"/>
                <w:sz w:val="24"/>
                <w:szCs w:val="24"/>
                <w:lang w:val="uz-Cyrl-UZ"/>
              </w:rPr>
            </w:pPr>
            <w:r w:rsidRPr="00A32EAA">
              <w:rPr>
                <w:rFonts w:asciiTheme="minorHAnsi" w:hAnsiTheme="minorHAnsi" w:cstheme="minorHAnsi"/>
                <w:b/>
                <w:noProof/>
                <w:sz w:val="24"/>
                <w:szCs w:val="24"/>
                <w:lang w:val="uz-Cyrl-UZ"/>
              </w:rPr>
              <w:t>Kichik sinf</w:t>
            </w:r>
          </w:p>
        </w:tc>
      </w:tr>
      <w:tr w:rsidR="00E97A2E" w:rsidRPr="00A32EAA" w14:paraId="4CFEB70D" w14:textId="77777777" w:rsidTr="00010B1A">
        <w:trPr>
          <w:trHeight w:val="340"/>
        </w:trPr>
        <w:tc>
          <w:tcPr>
            <w:tcW w:w="280" w:type="pct"/>
            <w:vAlign w:val="center"/>
          </w:tcPr>
          <w:p w14:paraId="42CEC33C" w14:textId="2B39A65A" w:rsidR="00AB0414" w:rsidRPr="00A32EAA" w:rsidRDefault="002249D1"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w:t>
            </w:r>
          </w:p>
        </w:tc>
        <w:tc>
          <w:tcPr>
            <w:tcW w:w="761" w:type="pct"/>
            <w:vAlign w:val="center"/>
          </w:tcPr>
          <w:p w14:paraId="1124BE86" w14:textId="77DA57CF"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w:t>
            </w:r>
            <w:r w:rsidR="00A33375" w:rsidRPr="00A32EAA">
              <w:rPr>
                <w:rFonts w:ascii="Calibri" w:hAnsi="Calibri" w:cs="Calibri"/>
                <w:noProof/>
                <w:color w:val="000000" w:themeColor="text1"/>
                <w:sz w:val="24"/>
                <w:szCs w:val="24"/>
                <w:lang w:val="uz-Cyrl-UZ"/>
              </w:rPr>
              <w:t> – seksiyasi</w:t>
            </w:r>
          </w:p>
          <w:p w14:paraId="49ADD978" w14:textId="0EE3EBA8"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Qishloq, o‘rmon va baliqchilik xo‘jaligi</w:t>
            </w:r>
          </w:p>
        </w:tc>
        <w:tc>
          <w:tcPr>
            <w:tcW w:w="895" w:type="pct"/>
            <w:vAlign w:val="center"/>
          </w:tcPr>
          <w:p w14:paraId="2D7CB2AD"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01 Dehqonchilik va chorvachilik, ovchilik va bu sohalarda xizmat ko‘rsatish</w:t>
            </w:r>
          </w:p>
        </w:tc>
        <w:tc>
          <w:tcPr>
            <w:tcW w:w="971" w:type="pct"/>
            <w:vAlign w:val="center"/>
          </w:tcPr>
          <w:p w14:paraId="23DF67C6"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01.6</w:t>
            </w:r>
          </w:p>
          <w:p w14:paraId="4C9CD100" w14:textId="58D443A0"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Qishloq xo‘jalik sohasidagi yordamchi faoliyat turlari</w:t>
            </w:r>
          </w:p>
        </w:tc>
        <w:tc>
          <w:tcPr>
            <w:tcW w:w="1122" w:type="pct"/>
            <w:vAlign w:val="center"/>
          </w:tcPr>
          <w:p w14:paraId="370ABE13"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01.61</w:t>
            </w:r>
          </w:p>
          <w:p w14:paraId="322AA6E9" w14:textId="623348C9"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Qishloq xo‘jalik ekinlari yetishtirish sohasidagi yordamchi faoliyat turlari</w:t>
            </w:r>
          </w:p>
        </w:tc>
        <w:tc>
          <w:tcPr>
            <w:tcW w:w="971" w:type="pct"/>
            <w:vAlign w:val="center"/>
          </w:tcPr>
          <w:p w14:paraId="2952017A"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01.61.3</w:t>
            </w:r>
          </w:p>
          <w:p w14:paraId="4A0F6E13" w14:textId="647C23EE"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Qishloq xo‘jalik sug‘orish uskunalariga xizmat ko‘rsatish</w:t>
            </w:r>
          </w:p>
        </w:tc>
      </w:tr>
      <w:tr w:rsidR="00E97A2E" w:rsidRPr="00A32EAA" w14:paraId="262EB081" w14:textId="77777777" w:rsidTr="00010B1A">
        <w:trPr>
          <w:trHeight w:val="340"/>
        </w:trPr>
        <w:tc>
          <w:tcPr>
            <w:tcW w:w="280" w:type="pct"/>
            <w:vAlign w:val="center"/>
          </w:tcPr>
          <w:p w14:paraId="4F4D0533" w14:textId="4FC0CDB8" w:rsidR="00AB0414" w:rsidRPr="00A32EAA" w:rsidRDefault="00A33375"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2</w:t>
            </w:r>
          </w:p>
        </w:tc>
        <w:tc>
          <w:tcPr>
            <w:tcW w:w="761" w:type="pct"/>
            <w:vAlign w:val="center"/>
          </w:tcPr>
          <w:p w14:paraId="58CD4FD1" w14:textId="276538FB"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F</w:t>
            </w:r>
            <w:r w:rsidR="00A33375" w:rsidRPr="00A32EAA">
              <w:rPr>
                <w:rFonts w:ascii="Calibri" w:hAnsi="Calibri" w:cs="Calibri"/>
                <w:noProof/>
                <w:color w:val="000000" w:themeColor="text1"/>
                <w:sz w:val="24"/>
                <w:szCs w:val="24"/>
                <w:lang w:val="uz-Cyrl-UZ"/>
              </w:rPr>
              <w:t> – seksiyasi</w:t>
            </w:r>
          </w:p>
          <w:p w14:paraId="577BDA0B"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Qurilish</w:t>
            </w:r>
          </w:p>
        </w:tc>
        <w:tc>
          <w:tcPr>
            <w:tcW w:w="895" w:type="pct"/>
            <w:vAlign w:val="center"/>
          </w:tcPr>
          <w:p w14:paraId="4568BF06" w14:textId="5650A7D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42</w:t>
            </w:r>
          </w:p>
          <w:p w14:paraId="5E7519A7"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Fuqarolik obyektlarini qurish</w:t>
            </w:r>
          </w:p>
        </w:tc>
        <w:tc>
          <w:tcPr>
            <w:tcW w:w="971" w:type="pct"/>
            <w:vAlign w:val="center"/>
          </w:tcPr>
          <w:p w14:paraId="4D65F8A7"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42.9</w:t>
            </w:r>
          </w:p>
          <w:p w14:paraId="5C010877"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Boshqa muhandislik inshootlari qurish</w:t>
            </w:r>
          </w:p>
        </w:tc>
        <w:tc>
          <w:tcPr>
            <w:tcW w:w="1122" w:type="pct"/>
            <w:vAlign w:val="center"/>
          </w:tcPr>
          <w:p w14:paraId="2EAEA95A"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42.91</w:t>
            </w:r>
          </w:p>
          <w:p w14:paraId="7DA3BFA7"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inshootlari qurish</w:t>
            </w:r>
          </w:p>
        </w:tc>
        <w:tc>
          <w:tcPr>
            <w:tcW w:w="971" w:type="pct"/>
            <w:vAlign w:val="center"/>
          </w:tcPr>
          <w:p w14:paraId="0DFC6155" w14:textId="77777777" w:rsidR="00AB0414" w:rsidRPr="00A32EAA" w:rsidRDefault="00AB0414" w:rsidP="00F66576">
            <w:pPr>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42.91.0 Suv inshootlari qurish</w:t>
            </w:r>
          </w:p>
        </w:tc>
      </w:tr>
    </w:tbl>
    <w:p w14:paraId="41AEB297" w14:textId="00CE471B" w:rsidR="00923679" w:rsidRPr="00A32EAA" w:rsidRDefault="00923679" w:rsidP="00F66576">
      <w:pPr>
        <w:tabs>
          <w:tab w:val="left" w:pos="5670"/>
        </w:tabs>
        <w:spacing w:after="0"/>
        <w:jc w:val="center"/>
        <w:rPr>
          <w:rFonts w:ascii="Calibri" w:hAnsi="Calibri" w:cs="Calibri"/>
          <w:b/>
          <w:bCs/>
          <w:noProof/>
          <w:color w:val="000000" w:themeColor="text1"/>
          <w:sz w:val="20"/>
          <w:szCs w:val="20"/>
          <w:lang w:val="uz-Cyrl-UZ"/>
        </w:rPr>
      </w:pPr>
    </w:p>
    <w:p w14:paraId="50255077" w14:textId="72DE6AC7" w:rsidR="00396861" w:rsidRPr="00A32EAA" w:rsidRDefault="00396861" w:rsidP="00F66576">
      <w:pPr>
        <w:spacing w:after="0"/>
        <w:ind w:firstLine="709"/>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TMR quyidagi kasbiy faoliyat turlari va mashgʻulotlar guruhlarini hisobga olgan holda ishlab chiqilgan:</w:t>
      </w:r>
    </w:p>
    <w:p w14:paraId="59B3418A" w14:textId="77777777" w:rsidR="002249D1" w:rsidRPr="00A32EAA" w:rsidRDefault="002249D1" w:rsidP="00F66576">
      <w:pPr>
        <w:spacing w:after="0"/>
        <w:ind w:firstLine="709"/>
        <w:jc w:val="both"/>
        <w:rPr>
          <w:rFonts w:ascii="Calibri" w:hAnsi="Calibri" w:cs="Calibri"/>
          <w:noProof/>
          <w:color w:val="000000" w:themeColor="text1"/>
          <w:sz w:val="24"/>
          <w:szCs w:val="24"/>
          <w:lang w:val="uz-Cyrl-UZ"/>
        </w:rPr>
      </w:pPr>
    </w:p>
    <w:tbl>
      <w:tblPr>
        <w:tblStyle w:val="a3"/>
        <w:tblW w:w="0" w:type="auto"/>
        <w:tblLook w:val="04A0" w:firstRow="1" w:lastRow="0" w:firstColumn="1" w:lastColumn="0" w:noHBand="0" w:noVBand="1"/>
      </w:tblPr>
      <w:tblGrid>
        <w:gridCol w:w="524"/>
        <w:gridCol w:w="2208"/>
        <w:gridCol w:w="6612"/>
      </w:tblGrid>
      <w:tr w:rsidR="00E97A2E" w:rsidRPr="00A32EAA" w14:paraId="1A1DD7BC" w14:textId="77777777" w:rsidTr="007659C5">
        <w:trPr>
          <w:trHeight w:val="20"/>
        </w:trPr>
        <w:tc>
          <w:tcPr>
            <w:tcW w:w="0" w:type="auto"/>
            <w:vAlign w:val="center"/>
          </w:tcPr>
          <w:p w14:paraId="428CBA53" w14:textId="03A7071B" w:rsidR="00396861" w:rsidRPr="00A32EAA" w:rsidRDefault="00CE6437" w:rsidP="00A33375">
            <w:pPr>
              <w:jc w:val="center"/>
              <w:rPr>
                <w:rFonts w:ascii="Calibri" w:hAnsi="Calibri" w:cs="Calibri"/>
                <w:b/>
                <w:noProof/>
                <w:color w:val="000000" w:themeColor="text1"/>
                <w:sz w:val="24"/>
                <w:szCs w:val="24"/>
                <w:lang w:val="uz-Cyrl-UZ"/>
              </w:rPr>
            </w:pPr>
            <w:bookmarkStart w:id="3" w:name="_Hlk212017595"/>
            <w:r w:rsidRPr="00A32EAA">
              <w:rPr>
                <w:rFonts w:asciiTheme="minorHAnsi" w:hAnsiTheme="minorHAnsi" w:cstheme="minorHAnsi"/>
                <w:b/>
                <w:noProof/>
                <w:sz w:val="24"/>
                <w:szCs w:val="24"/>
                <w:lang w:val="uz-Cyrl-UZ"/>
              </w:rPr>
              <w:t>T/r</w:t>
            </w:r>
          </w:p>
        </w:tc>
        <w:tc>
          <w:tcPr>
            <w:tcW w:w="0" w:type="auto"/>
            <w:vAlign w:val="center"/>
          </w:tcPr>
          <w:p w14:paraId="2BD4E968" w14:textId="77777777" w:rsidR="00396861" w:rsidRPr="00A32EAA" w:rsidRDefault="00396861" w:rsidP="00A33375">
            <w:pPr>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Mashgʻulot guruhi kodi</w:t>
            </w:r>
          </w:p>
        </w:tc>
        <w:tc>
          <w:tcPr>
            <w:tcW w:w="0" w:type="auto"/>
            <w:vAlign w:val="center"/>
          </w:tcPr>
          <w:p w14:paraId="220AF9CC" w14:textId="77777777" w:rsidR="00396861" w:rsidRPr="00A32EAA" w:rsidRDefault="00396861" w:rsidP="00A33375">
            <w:pPr>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Mashgʻulot guruhi nomi</w:t>
            </w:r>
          </w:p>
        </w:tc>
      </w:tr>
      <w:tr w:rsidR="00E97A2E" w:rsidRPr="00A32EAA" w14:paraId="041BB37D" w14:textId="77777777" w:rsidTr="007659C5">
        <w:trPr>
          <w:trHeight w:val="20"/>
        </w:trPr>
        <w:tc>
          <w:tcPr>
            <w:tcW w:w="0" w:type="auto"/>
            <w:vAlign w:val="center"/>
          </w:tcPr>
          <w:p w14:paraId="4B426459" w14:textId="1B7F0D7A"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1</w:t>
            </w:r>
          </w:p>
        </w:tc>
        <w:tc>
          <w:tcPr>
            <w:tcW w:w="0" w:type="auto"/>
            <w:vAlign w:val="center"/>
          </w:tcPr>
          <w:p w14:paraId="4D1086DE" w14:textId="27CBE7F8"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21331</w:t>
            </w:r>
          </w:p>
        </w:tc>
        <w:tc>
          <w:tcPr>
            <w:tcW w:w="0" w:type="auto"/>
            <w:vAlign w:val="center"/>
          </w:tcPr>
          <w:p w14:paraId="0E12D901" w14:textId="07ED3578"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Gidromelioratsiya, irrigatsiya va drenaj tizimlari bo‘yicha professional mutaxassislar</w:t>
            </w:r>
          </w:p>
        </w:tc>
      </w:tr>
      <w:tr w:rsidR="00E97A2E" w:rsidRPr="00A32EAA" w14:paraId="279AB61B" w14:textId="77777777" w:rsidTr="007659C5">
        <w:trPr>
          <w:trHeight w:val="20"/>
        </w:trPr>
        <w:tc>
          <w:tcPr>
            <w:tcW w:w="0" w:type="auto"/>
            <w:vAlign w:val="center"/>
          </w:tcPr>
          <w:p w14:paraId="35C177C3" w14:textId="67D970D9"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2</w:t>
            </w:r>
          </w:p>
        </w:tc>
        <w:tc>
          <w:tcPr>
            <w:tcW w:w="0" w:type="auto"/>
            <w:vAlign w:val="center"/>
          </w:tcPr>
          <w:p w14:paraId="5A1C33E7" w14:textId="591E2139"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21332</w:t>
            </w:r>
          </w:p>
        </w:tc>
        <w:tc>
          <w:tcPr>
            <w:tcW w:w="0" w:type="auto"/>
            <w:vAlign w:val="center"/>
          </w:tcPr>
          <w:p w14:paraId="07000A60" w14:textId="762E393C"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Suv xo‘jaligi boshqaruvi bo‘yicha professional mutaxassislar</w:t>
            </w:r>
          </w:p>
        </w:tc>
      </w:tr>
      <w:tr w:rsidR="00E97A2E" w:rsidRPr="00A32EAA" w14:paraId="173AA8FA" w14:textId="77777777" w:rsidTr="007659C5">
        <w:trPr>
          <w:trHeight w:val="20"/>
        </w:trPr>
        <w:tc>
          <w:tcPr>
            <w:tcW w:w="0" w:type="auto"/>
            <w:vAlign w:val="center"/>
          </w:tcPr>
          <w:p w14:paraId="7548EA3E" w14:textId="23F8FCF6"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3</w:t>
            </w:r>
          </w:p>
        </w:tc>
        <w:tc>
          <w:tcPr>
            <w:tcW w:w="0" w:type="auto"/>
            <w:vAlign w:val="center"/>
          </w:tcPr>
          <w:p w14:paraId="094F54D2" w14:textId="6D856BB7"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21425</w:t>
            </w:r>
          </w:p>
        </w:tc>
        <w:tc>
          <w:tcPr>
            <w:tcW w:w="0" w:type="auto"/>
            <w:vAlign w:val="center"/>
          </w:tcPr>
          <w:p w14:paraId="4375BF5A" w14:textId="47DB5592"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Gidrotexnika inshootlari bo‘yicha muhandislar</w:t>
            </w:r>
          </w:p>
        </w:tc>
      </w:tr>
      <w:tr w:rsidR="00E97A2E" w:rsidRPr="00A32EAA" w14:paraId="4CB1F9FF" w14:textId="77777777" w:rsidTr="007659C5">
        <w:trPr>
          <w:trHeight w:val="20"/>
        </w:trPr>
        <w:tc>
          <w:tcPr>
            <w:tcW w:w="0" w:type="auto"/>
            <w:vAlign w:val="center"/>
          </w:tcPr>
          <w:p w14:paraId="40714B06" w14:textId="62397A17"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4</w:t>
            </w:r>
          </w:p>
        </w:tc>
        <w:tc>
          <w:tcPr>
            <w:tcW w:w="0" w:type="auto"/>
            <w:vAlign w:val="center"/>
          </w:tcPr>
          <w:p w14:paraId="5557F49A" w14:textId="71B0FC5B"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21426</w:t>
            </w:r>
          </w:p>
        </w:tc>
        <w:tc>
          <w:tcPr>
            <w:tcW w:w="0" w:type="auto"/>
            <w:vAlign w:val="center"/>
          </w:tcPr>
          <w:p w14:paraId="2A4FA677" w14:textId="58F81AAC"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Suv resurslarini boshqarish va monitoring bo‘yicha muhandislar</w:t>
            </w:r>
          </w:p>
        </w:tc>
      </w:tr>
      <w:tr w:rsidR="00E97A2E" w:rsidRPr="00A32EAA" w14:paraId="25F3AA57" w14:textId="77777777" w:rsidTr="007659C5">
        <w:trPr>
          <w:trHeight w:val="20"/>
        </w:trPr>
        <w:tc>
          <w:tcPr>
            <w:tcW w:w="0" w:type="auto"/>
            <w:vAlign w:val="center"/>
          </w:tcPr>
          <w:p w14:paraId="62D09283" w14:textId="1F5E71A5"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5</w:t>
            </w:r>
          </w:p>
        </w:tc>
        <w:tc>
          <w:tcPr>
            <w:tcW w:w="0" w:type="auto"/>
            <w:vAlign w:val="center"/>
          </w:tcPr>
          <w:p w14:paraId="7691947D" w14:textId="34315619"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21427</w:t>
            </w:r>
          </w:p>
        </w:tc>
        <w:tc>
          <w:tcPr>
            <w:tcW w:w="0" w:type="auto"/>
            <w:vAlign w:val="center"/>
          </w:tcPr>
          <w:p w14:paraId="49FA64A3" w14:textId="76A61D0D"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Gidrogeologiya va suv balansini tahlil qilish bo‘yicha mutaxassislar</w:t>
            </w:r>
          </w:p>
        </w:tc>
      </w:tr>
      <w:tr w:rsidR="00E97A2E" w:rsidRPr="00A32EAA" w14:paraId="20842668" w14:textId="77777777" w:rsidTr="007659C5">
        <w:trPr>
          <w:trHeight w:val="20"/>
        </w:trPr>
        <w:tc>
          <w:tcPr>
            <w:tcW w:w="0" w:type="auto"/>
            <w:vAlign w:val="center"/>
          </w:tcPr>
          <w:p w14:paraId="0FDA9F61" w14:textId="164BE5AD"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6</w:t>
            </w:r>
          </w:p>
        </w:tc>
        <w:tc>
          <w:tcPr>
            <w:tcW w:w="0" w:type="auto"/>
            <w:vAlign w:val="center"/>
          </w:tcPr>
          <w:p w14:paraId="51210290" w14:textId="1CCA9DD0"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31154</w:t>
            </w:r>
          </w:p>
        </w:tc>
        <w:tc>
          <w:tcPr>
            <w:tcW w:w="0" w:type="auto"/>
            <w:vAlign w:val="center"/>
          </w:tcPr>
          <w:p w14:paraId="7A6C1C3C" w14:textId="52AEC6F1"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Gidromelioratsiya va irrigatsiya tizimlariga xizmat ko‘rsatuvchi texniklar</w:t>
            </w:r>
          </w:p>
        </w:tc>
      </w:tr>
      <w:tr w:rsidR="00E97A2E" w:rsidRPr="00A32EAA" w14:paraId="5E448730" w14:textId="77777777" w:rsidTr="007659C5">
        <w:trPr>
          <w:trHeight w:val="20"/>
        </w:trPr>
        <w:tc>
          <w:tcPr>
            <w:tcW w:w="0" w:type="auto"/>
            <w:vAlign w:val="center"/>
          </w:tcPr>
          <w:p w14:paraId="08C219F5" w14:textId="6C701096"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7</w:t>
            </w:r>
          </w:p>
        </w:tc>
        <w:tc>
          <w:tcPr>
            <w:tcW w:w="0" w:type="auto"/>
            <w:vAlign w:val="center"/>
          </w:tcPr>
          <w:p w14:paraId="196A8BFF" w14:textId="08A33B0E"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31155</w:t>
            </w:r>
          </w:p>
        </w:tc>
        <w:tc>
          <w:tcPr>
            <w:tcW w:w="0" w:type="auto"/>
            <w:vAlign w:val="center"/>
          </w:tcPr>
          <w:p w14:paraId="27896DC3" w14:textId="733AA132"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Suv ta’minoti va kanalizatsiya tizimlari texniklari</w:t>
            </w:r>
          </w:p>
        </w:tc>
      </w:tr>
      <w:tr w:rsidR="00E97A2E" w:rsidRPr="00A32EAA" w14:paraId="383DC50D" w14:textId="77777777" w:rsidTr="007659C5">
        <w:trPr>
          <w:trHeight w:val="20"/>
        </w:trPr>
        <w:tc>
          <w:tcPr>
            <w:tcW w:w="0" w:type="auto"/>
            <w:vAlign w:val="center"/>
          </w:tcPr>
          <w:p w14:paraId="060322DE" w14:textId="5A96B461"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8</w:t>
            </w:r>
          </w:p>
        </w:tc>
        <w:tc>
          <w:tcPr>
            <w:tcW w:w="0" w:type="auto"/>
            <w:vAlign w:val="center"/>
          </w:tcPr>
          <w:p w14:paraId="415D5DBD" w14:textId="37BA9019"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31433</w:t>
            </w:r>
          </w:p>
        </w:tc>
        <w:tc>
          <w:tcPr>
            <w:tcW w:w="0" w:type="auto"/>
            <w:vAlign w:val="center"/>
          </w:tcPr>
          <w:p w14:paraId="35E1F341" w14:textId="521CF3BA"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Gidrotexnika inshootlari bo‘yicha texniklar</w:t>
            </w:r>
          </w:p>
        </w:tc>
      </w:tr>
      <w:tr w:rsidR="00E97A2E" w:rsidRPr="00A32EAA" w14:paraId="10DA6551" w14:textId="77777777" w:rsidTr="007659C5">
        <w:trPr>
          <w:trHeight w:val="20"/>
        </w:trPr>
        <w:tc>
          <w:tcPr>
            <w:tcW w:w="0" w:type="auto"/>
            <w:vAlign w:val="center"/>
          </w:tcPr>
          <w:p w14:paraId="34BD65A8" w14:textId="2C738BCE"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9</w:t>
            </w:r>
          </w:p>
        </w:tc>
        <w:tc>
          <w:tcPr>
            <w:tcW w:w="0" w:type="auto"/>
            <w:vAlign w:val="center"/>
          </w:tcPr>
          <w:p w14:paraId="60F1A104" w14:textId="5F2BAAFA"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31434</w:t>
            </w:r>
          </w:p>
        </w:tc>
        <w:tc>
          <w:tcPr>
            <w:tcW w:w="0" w:type="auto"/>
            <w:vAlign w:val="center"/>
          </w:tcPr>
          <w:p w14:paraId="30BAFF21" w14:textId="42E92E9B"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Suv resurslarini monitoring qilish bo‘yicha texniklar</w:t>
            </w:r>
          </w:p>
        </w:tc>
      </w:tr>
      <w:tr w:rsidR="00E97A2E" w:rsidRPr="00A32EAA" w14:paraId="1FF53DFE" w14:textId="77777777" w:rsidTr="007659C5">
        <w:trPr>
          <w:trHeight w:val="20"/>
        </w:trPr>
        <w:tc>
          <w:tcPr>
            <w:tcW w:w="0" w:type="auto"/>
            <w:vAlign w:val="center"/>
          </w:tcPr>
          <w:p w14:paraId="256D7D1D" w14:textId="545643CB"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10</w:t>
            </w:r>
          </w:p>
        </w:tc>
        <w:tc>
          <w:tcPr>
            <w:tcW w:w="0" w:type="auto"/>
            <w:vAlign w:val="center"/>
          </w:tcPr>
          <w:p w14:paraId="74658D36" w14:textId="4DB1F0FA"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62250</w:t>
            </w:r>
          </w:p>
        </w:tc>
        <w:tc>
          <w:tcPr>
            <w:tcW w:w="0" w:type="auto"/>
            <w:vAlign w:val="center"/>
          </w:tcPr>
          <w:p w14:paraId="76E73BFD" w14:textId="65B967F7"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Suv omborlari, kanallar, gidrotexnik inshootlar operatorlari</w:t>
            </w:r>
          </w:p>
        </w:tc>
      </w:tr>
      <w:tr w:rsidR="00E97A2E" w:rsidRPr="00A32EAA" w14:paraId="7C787EFF" w14:textId="77777777" w:rsidTr="007659C5">
        <w:trPr>
          <w:trHeight w:val="20"/>
        </w:trPr>
        <w:tc>
          <w:tcPr>
            <w:tcW w:w="0" w:type="auto"/>
            <w:vAlign w:val="center"/>
          </w:tcPr>
          <w:p w14:paraId="1E57EE1A" w14:textId="005F4487"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11</w:t>
            </w:r>
          </w:p>
        </w:tc>
        <w:tc>
          <w:tcPr>
            <w:tcW w:w="0" w:type="auto"/>
            <w:vAlign w:val="center"/>
          </w:tcPr>
          <w:p w14:paraId="2E561118" w14:textId="354BFB6A"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62251</w:t>
            </w:r>
          </w:p>
        </w:tc>
        <w:tc>
          <w:tcPr>
            <w:tcW w:w="0" w:type="auto"/>
            <w:vAlign w:val="center"/>
          </w:tcPr>
          <w:p w14:paraId="36DAA1A8" w14:textId="6BCBC522"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Nasos stansiyalari operatorlari (suv nasoslari)</w:t>
            </w:r>
          </w:p>
        </w:tc>
      </w:tr>
      <w:tr w:rsidR="00E97A2E" w:rsidRPr="00A32EAA" w14:paraId="4E966BA9" w14:textId="77777777" w:rsidTr="007659C5">
        <w:trPr>
          <w:trHeight w:val="20"/>
        </w:trPr>
        <w:tc>
          <w:tcPr>
            <w:tcW w:w="0" w:type="auto"/>
            <w:vAlign w:val="center"/>
          </w:tcPr>
          <w:p w14:paraId="35ACFC17" w14:textId="2ECD5D18"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12</w:t>
            </w:r>
          </w:p>
        </w:tc>
        <w:tc>
          <w:tcPr>
            <w:tcW w:w="0" w:type="auto"/>
            <w:vAlign w:val="center"/>
          </w:tcPr>
          <w:p w14:paraId="484FD725" w14:textId="210E4D33"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62252</w:t>
            </w:r>
          </w:p>
        </w:tc>
        <w:tc>
          <w:tcPr>
            <w:tcW w:w="0" w:type="auto"/>
            <w:vAlign w:val="center"/>
          </w:tcPr>
          <w:p w14:paraId="39FD89A6" w14:textId="71378F9F"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Suv ta’minoti tizimlarida ishlovchi operatorlar</w:t>
            </w:r>
          </w:p>
        </w:tc>
      </w:tr>
      <w:tr w:rsidR="00E97A2E" w:rsidRPr="00A32EAA" w14:paraId="0A2222D7" w14:textId="77777777" w:rsidTr="007659C5">
        <w:trPr>
          <w:trHeight w:val="20"/>
        </w:trPr>
        <w:tc>
          <w:tcPr>
            <w:tcW w:w="0" w:type="auto"/>
            <w:vAlign w:val="center"/>
          </w:tcPr>
          <w:p w14:paraId="7BAD21BC" w14:textId="06EBFC84"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13</w:t>
            </w:r>
          </w:p>
        </w:tc>
        <w:tc>
          <w:tcPr>
            <w:tcW w:w="0" w:type="auto"/>
            <w:vAlign w:val="center"/>
          </w:tcPr>
          <w:p w14:paraId="3BF4265A" w14:textId="74FF52F1"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62253</w:t>
            </w:r>
          </w:p>
        </w:tc>
        <w:tc>
          <w:tcPr>
            <w:tcW w:w="0" w:type="auto"/>
            <w:vAlign w:val="center"/>
          </w:tcPr>
          <w:p w14:paraId="20702AAE" w14:textId="4C1219BF"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Drenaj va kollektor tarmoqlari bo‘yicha texnik xodimlar</w:t>
            </w:r>
          </w:p>
        </w:tc>
      </w:tr>
      <w:tr w:rsidR="00E97A2E" w:rsidRPr="00A32EAA" w14:paraId="0EE1D22B" w14:textId="77777777" w:rsidTr="007659C5">
        <w:trPr>
          <w:trHeight w:val="20"/>
        </w:trPr>
        <w:tc>
          <w:tcPr>
            <w:tcW w:w="0" w:type="auto"/>
            <w:vAlign w:val="center"/>
          </w:tcPr>
          <w:p w14:paraId="5A9F4C79" w14:textId="5D7C9E9E"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14</w:t>
            </w:r>
          </w:p>
        </w:tc>
        <w:tc>
          <w:tcPr>
            <w:tcW w:w="0" w:type="auto"/>
            <w:vAlign w:val="center"/>
          </w:tcPr>
          <w:p w14:paraId="2C45AAE7" w14:textId="2D840797"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72282</w:t>
            </w:r>
          </w:p>
        </w:tc>
        <w:tc>
          <w:tcPr>
            <w:tcW w:w="0" w:type="auto"/>
            <w:vAlign w:val="center"/>
          </w:tcPr>
          <w:p w14:paraId="07BA3DCF" w14:textId="29D31126"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Gidrotexnik inshootlarni ta’mirlash bo‘yicha ustalar</w:t>
            </w:r>
          </w:p>
        </w:tc>
      </w:tr>
      <w:tr w:rsidR="00E97A2E" w:rsidRPr="00A32EAA" w14:paraId="109C028F" w14:textId="77777777" w:rsidTr="007659C5">
        <w:trPr>
          <w:trHeight w:val="20"/>
        </w:trPr>
        <w:tc>
          <w:tcPr>
            <w:tcW w:w="0" w:type="auto"/>
            <w:vAlign w:val="center"/>
          </w:tcPr>
          <w:p w14:paraId="0848764B" w14:textId="07DE053E"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15</w:t>
            </w:r>
          </w:p>
        </w:tc>
        <w:tc>
          <w:tcPr>
            <w:tcW w:w="0" w:type="auto"/>
            <w:vAlign w:val="center"/>
          </w:tcPr>
          <w:p w14:paraId="5EEED756" w14:textId="07484A1B"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75440</w:t>
            </w:r>
          </w:p>
        </w:tc>
        <w:tc>
          <w:tcPr>
            <w:tcW w:w="0" w:type="auto"/>
            <w:vAlign w:val="center"/>
          </w:tcPr>
          <w:p w14:paraId="0BC7F203" w14:textId="3BCB1E16"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Suv sifati laboratoriya xodimlari</w:t>
            </w:r>
          </w:p>
        </w:tc>
      </w:tr>
      <w:tr w:rsidR="00E97A2E" w:rsidRPr="00A32EAA" w14:paraId="158ADA14" w14:textId="77777777" w:rsidTr="007659C5">
        <w:trPr>
          <w:trHeight w:val="20"/>
        </w:trPr>
        <w:tc>
          <w:tcPr>
            <w:tcW w:w="0" w:type="auto"/>
            <w:vAlign w:val="center"/>
          </w:tcPr>
          <w:p w14:paraId="4C1AD488" w14:textId="1C3D5DAE"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16</w:t>
            </w:r>
          </w:p>
        </w:tc>
        <w:tc>
          <w:tcPr>
            <w:tcW w:w="0" w:type="auto"/>
            <w:vAlign w:val="center"/>
          </w:tcPr>
          <w:p w14:paraId="3C58422B" w14:textId="160529C9"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75441</w:t>
            </w:r>
          </w:p>
        </w:tc>
        <w:tc>
          <w:tcPr>
            <w:tcW w:w="0" w:type="auto"/>
            <w:vAlign w:val="center"/>
          </w:tcPr>
          <w:p w14:paraId="20EF4084" w14:textId="06D5C1AC"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Suv namunalari bo‘yicha laboratoriya texniklari</w:t>
            </w:r>
          </w:p>
        </w:tc>
      </w:tr>
      <w:tr w:rsidR="00E97A2E" w:rsidRPr="00A32EAA" w14:paraId="13B8AB6D" w14:textId="77777777" w:rsidTr="007659C5">
        <w:trPr>
          <w:trHeight w:val="20"/>
        </w:trPr>
        <w:tc>
          <w:tcPr>
            <w:tcW w:w="0" w:type="auto"/>
            <w:vAlign w:val="center"/>
          </w:tcPr>
          <w:p w14:paraId="0ADCE7BE" w14:textId="5AF76717"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17</w:t>
            </w:r>
          </w:p>
        </w:tc>
        <w:tc>
          <w:tcPr>
            <w:tcW w:w="0" w:type="auto"/>
            <w:vAlign w:val="center"/>
          </w:tcPr>
          <w:p w14:paraId="57B31985" w14:textId="47D7C7BB" w:rsidR="00396861" w:rsidRPr="00A32EAA" w:rsidRDefault="00396861" w:rsidP="00A33375">
            <w:pPr>
              <w:jc w:val="center"/>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81620</w:t>
            </w:r>
          </w:p>
        </w:tc>
        <w:tc>
          <w:tcPr>
            <w:tcW w:w="0" w:type="auto"/>
            <w:vAlign w:val="center"/>
          </w:tcPr>
          <w:p w14:paraId="0CE6F7AF" w14:textId="3BCF6472" w:rsidR="00396861" w:rsidRPr="00A32EAA" w:rsidRDefault="00396861" w:rsidP="00A33375">
            <w:pPr>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Toza ichimlik suvi ishlab chiqarish va taqsimlash operatorlari</w:t>
            </w:r>
          </w:p>
        </w:tc>
      </w:tr>
      <w:bookmarkEnd w:id="3"/>
    </w:tbl>
    <w:p w14:paraId="048A7E8B" w14:textId="77777777" w:rsidR="00396861" w:rsidRPr="00A32EAA" w:rsidRDefault="00396861" w:rsidP="00F66576">
      <w:pPr>
        <w:tabs>
          <w:tab w:val="left" w:pos="5670"/>
        </w:tabs>
        <w:spacing w:after="0"/>
        <w:jc w:val="center"/>
        <w:rPr>
          <w:rFonts w:ascii="Calibri" w:hAnsi="Calibri" w:cs="Calibri"/>
          <w:b/>
          <w:bCs/>
          <w:noProof/>
          <w:color w:val="000000" w:themeColor="text1"/>
          <w:sz w:val="20"/>
          <w:szCs w:val="20"/>
          <w:lang w:val="uz-Cyrl-UZ"/>
        </w:rPr>
      </w:pPr>
    </w:p>
    <w:p w14:paraId="0B1FC797" w14:textId="7F6710C3" w:rsidR="002B7B4B" w:rsidRPr="00A32EAA" w:rsidRDefault="002B7B4B" w:rsidP="00F66576">
      <w:pPr>
        <w:tabs>
          <w:tab w:val="left" w:pos="5670"/>
        </w:tabs>
        <w:spacing w:after="0"/>
        <w:jc w:val="center"/>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t>3. Tarmoq tahlili</w:t>
      </w:r>
    </w:p>
    <w:p w14:paraId="2FFB0A2B" w14:textId="77777777" w:rsidR="00010B1A" w:rsidRPr="00A32EAA" w:rsidRDefault="00010B1A" w:rsidP="00F66576">
      <w:pPr>
        <w:tabs>
          <w:tab w:val="left" w:pos="5670"/>
        </w:tabs>
        <w:spacing w:after="0"/>
        <w:jc w:val="center"/>
        <w:rPr>
          <w:rFonts w:ascii="Calibri" w:hAnsi="Calibri" w:cs="Calibri"/>
          <w:b/>
          <w:bCs/>
          <w:noProof/>
          <w:color w:val="000000" w:themeColor="text1"/>
          <w:sz w:val="20"/>
          <w:szCs w:val="20"/>
          <w:lang w:val="uz-Cyrl-UZ"/>
        </w:rPr>
      </w:pPr>
    </w:p>
    <w:p w14:paraId="4E8E7A7A" w14:textId="5445F291" w:rsidR="00923D99" w:rsidRPr="00A32EAA" w:rsidRDefault="00B25C5C" w:rsidP="00F66576">
      <w:pPr>
        <w:tabs>
          <w:tab w:val="left" w:pos="5670"/>
        </w:tabs>
        <w:spacing w:after="0"/>
        <w:ind w:firstLine="567"/>
        <w:jc w:val="both"/>
        <w:rPr>
          <w:rFonts w:ascii="Calibri" w:hAnsi="Calibri" w:cs="Calibri"/>
          <w:noProof/>
          <w:color w:val="000000" w:themeColor="text1"/>
          <w:spacing w:val="-2"/>
          <w:szCs w:val="28"/>
          <w:lang w:val="uz-Cyrl-UZ"/>
        </w:rPr>
      </w:pPr>
      <w:r w:rsidRPr="00A32EAA">
        <w:rPr>
          <w:rFonts w:ascii="Calibri" w:hAnsi="Calibri" w:cs="Calibri"/>
          <w:noProof/>
          <w:color w:val="000000" w:themeColor="text1"/>
          <w:spacing w:val="-2"/>
          <w:szCs w:val="28"/>
          <w:lang w:val="uz-Cyrl-UZ"/>
        </w:rPr>
        <w:t>O‘zbekiston</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Respublikasi</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Suv</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xo‘jaligi</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vazirligi</w:t>
      </w:r>
      <w:r w:rsidR="00923D99" w:rsidRPr="00A32EAA">
        <w:rPr>
          <w:rFonts w:ascii="Calibri" w:hAnsi="Calibri" w:cs="Calibri"/>
          <w:noProof/>
          <w:color w:val="000000" w:themeColor="text1"/>
          <w:spacing w:val="-2"/>
          <w:szCs w:val="28"/>
          <w:lang w:val="uz-Cyrl-UZ"/>
        </w:rPr>
        <w:t xml:space="preserve"> </w:t>
      </w:r>
      <w:r w:rsidR="00576710" w:rsidRPr="00A32EAA">
        <w:rPr>
          <w:rFonts w:ascii="Calibri" w:hAnsi="Calibri" w:cs="Calibri"/>
          <w:noProof/>
          <w:color w:val="000000" w:themeColor="text1"/>
          <w:spacing w:val="-2"/>
          <w:szCs w:val="28"/>
          <w:lang w:val="uz-Cyrl-UZ"/>
        </w:rPr>
        <w:t>(</w:t>
      </w:r>
      <w:r w:rsidRPr="00A32EAA">
        <w:rPr>
          <w:rFonts w:ascii="Calibri" w:hAnsi="Calibri" w:cs="Calibri"/>
          <w:noProof/>
          <w:color w:val="000000" w:themeColor="text1"/>
          <w:spacing w:val="-2"/>
          <w:szCs w:val="28"/>
          <w:lang w:val="uz-Cyrl-UZ"/>
        </w:rPr>
        <w:t>keyingi</w:t>
      </w:r>
      <w:r w:rsidR="00576710"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o‘rinlarda</w:t>
      </w:r>
      <w:r w:rsidR="00576710" w:rsidRPr="00A32EAA">
        <w:rPr>
          <w:rFonts w:ascii="Calibri" w:hAnsi="Calibri" w:cs="Calibri"/>
          <w:noProof/>
          <w:color w:val="000000" w:themeColor="text1"/>
          <w:spacing w:val="-2"/>
          <w:szCs w:val="28"/>
          <w:lang w:val="uz-Cyrl-UZ"/>
        </w:rPr>
        <w:t xml:space="preserve"> – </w:t>
      </w:r>
      <w:r w:rsidRPr="00A32EAA">
        <w:rPr>
          <w:rFonts w:ascii="Calibri" w:hAnsi="Calibri" w:cs="Calibri"/>
          <w:noProof/>
          <w:color w:val="000000" w:themeColor="text1"/>
          <w:spacing w:val="-2"/>
          <w:szCs w:val="28"/>
          <w:lang w:val="uz-Cyrl-UZ"/>
        </w:rPr>
        <w:t>Vazirlik</w:t>
      </w:r>
      <w:r w:rsidR="00576710"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O‘zbekiston</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Respublikasi</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Prezidentining</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Qishloq</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va</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suv</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xo‘jaligini</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davlat</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tomonidan</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boshqarish</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tizimini</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tubdan</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takomillashtirishga</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doir</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tashkiliy</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choratadbirlar</w:t>
      </w:r>
      <w:r w:rsidR="00923D99"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to‘g‘risida</w:t>
      </w:r>
      <w:r w:rsidR="00923D99" w:rsidRPr="00A32EAA">
        <w:rPr>
          <w:rFonts w:ascii="Calibri" w:hAnsi="Calibri" w:cs="Calibri"/>
          <w:noProof/>
          <w:color w:val="000000" w:themeColor="text1"/>
          <w:spacing w:val="-2"/>
          <w:szCs w:val="28"/>
          <w:lang w:val="uz-Cyrl-UZ"/>
        </w:rPr>
        <w:t>”</w:t>
      </w:r>
      <w:r w:rsidR="002C379C" w:rsidRPr="00A32EAA">
        <w:rPr>
          <w:rFonts w:ascii="Calibri" w:hAnsi="Calibri" w:cs="Calibri"/>
          <w:noProof/>
          <w:color w:val="000000" w:themeColor="text1"/>
          <w:spacing w:val="-2"/>
          <w:szCs w:val="28"/>
          <w:lang w:val="uz-Cyrl-UZ"/>
        </w:rPr>
        <w:t xml:space="preserve"> 2018</w:t>
      </w:r>
      <w:r w:rsidRPr="00A32EAA">
        <w:rPr>
          <w:rFonts w:ascii="Calibri" w:hAnsi="Calibri" w:cs="Calibri"/>
          <w:noProof/>
          <w:color w:val="000000" w:themeColor="text1"/>
          <w:spacing w:val="-2"/>
          <w:szCs w:val="28"/>
          <w:lang w:val="uz-Cyrl-UZ"/>
        </w:rPr>
        <w:t>yil</w:t>
      </w:r>
      <w:r w:rsidR="002C379C" w:rsidRPr="00A32EAA">
        <w:rPr>
          <w:rFonts w:ascii="Calibri" w:hAnsi="Calibri" w:cs="Calibri"/>
          <w:noProof/>
          <w:color w:val="000000" w:themeColor="text1"/>
          <w:spacing w:val="-2"/>
          <w:szCs w:val="28"/>
          <w:lang w:val="uz-Cyrl-UZ"/>
        </w:rPr>
        <w:t xml:space="preserve"> 12</w:t>
      </w:r>
      <w:r w:rsidRPr="00A32EAA">
        <w:rPr>
          <w:rFonts w:ascii="Calibri" w:hAnsi="Calibri" w:cs="Calibri"/>
          <w:noProof/>
          <w:color w:val="000000" w:themeColor="text1"/>
          <w:spacing w:val="-2"/>
          <w:szCs w:val="28"/>
          <w:lang w:val="uz-Cyrl-UZ"/>
        </w:rPr>
        <w:t>fevraldagi</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PF</w:t>
      </w:r>
      <w:r w:rsidR="00244536" w:rsidRPr="00A32EAA">
        <w:rPr>
          <w:rFonts w:ascii="Calibri" w:hAnsi="Calibri" w:cs="Calibri"/>
          <w:noProof/>
          <w:color w:val="000000" w:themeColor="text1"/>
          <w:spacing w:val="-2"/>
          <w:szCs w:val="28"/>
          <w:lang w:val="uz-Cyrl-UZ"/>
        </w:rPr>
        <w:t>–</w:t>
      </w:r>
      <w:r w:rsidR="002C379C" w:rsidRPr="00A32EAA">
        <w:rPr>
          <w:rFonts w:ascii="Calibri" w:hAnsi="Calibri" w:cs="Calibri"/>
          <w:noProof/>
          <w:color w:val="000000" w:themeColor="text1"/>
          <w:spacing w:val="-2"/>
          <w:szCs w:val="28"/>
          <w:lang w:val="uz-Cyrl-UZ"/>
        </w:rPr>
        <w:t>5330</w:t>
      </w:r>
      <w:r w:rsidRPr="00A32EAA">
        <w:rPr>
          <w:rFonts w:ascii="Calibri" w:hAnsi="Calibri" w:cs="Calibri"/>
          <w:noProof/>
          <w:color w:val="000000" w:themeColor="text1"/>
          <w:spacing w:val="-2"/>
          <w:szCs w:val="28"/>
          <w:lang w:val="uz-Cyrl-UZ"/>
        </w:rPr>
        <w:t>son</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Farmoni</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hamda</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O‘zbekiston</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lastRenderedPageBreak/>
        <w:t>Respublikasi</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suv</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xo‘jaligi</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vazirligi</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faoliyatini</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tashkil</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etish</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choratadbirlari</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to‘g‘risida</w:t>
      </w:r>
      <w:r w:rsidR="002C379C" w:rsidRPr="00A32EAA">
        <w:rPr>
          <w:rFonts w:ascii="Calibri" w:hAnsi="Calibri" w:cs="Calibri"/>
          <w:noProof/>
          <w:color w:val="000000" w:themeColor="text1"/>
          <w:spacing w:val="-2"/>
          <w:szCs w:val="28"/>
          <w:lang w:val="uz-Cyrl-UZ"/>
        </w:rPr>
        <w:t>” 2018</w:t>
      </w:r>
      <w:r w:rsidRPr="00A32EAA">
        <w:rPr>
          <w:rFonts w:ascii="Calibri" w:hAnsi="Calibri" w:cs="Calibri"/>
          <w:noProof/>
          <w:color w:val="000000" w:themeColor="text1"/>
          <w:spacing w:val="-2"/>
          <w:szCs w:val="28"/>
          <w:lang w:val="uz-Cyrl-UZ"/>
        </w:rPr>
        <w:t>yil</w:t>
      </w:r>
      <w:r w:rsidR="002C379C" w:rsidRPr="00A32EAA">
        <w:rPr>
          <w:rFonts w:ascii="Calibri" w:hAnsi="Calibri" w:cs="Calibri"/>
          <w:noProof/>
          <w:color w:val="000000" w:themeColor="text1"/>
          <w:spacing w:val="-2"/>
          <w:szCs w:val="28"/>
          <w:lang w:val="uz-Cyrl-UZ"/>
        </w:rPr>
        <w:t xml:space="preserve"> 17</w:t>
      </w:r>
      <w:r w:rsidRPr="00A32EAA">
        <w:rPr>
          <w:rFonts w:ascii="Calibri" w:hAnsi="Calibri" w:cs="Calibri"/>
          <w:noProof/>
          <w:color w:val="000000" w:themeColor="text1"/>
          <w:spacing w:val="-2"/>
          <w:szCs w:val="28"/>
          <w:lang w:val="uz-Cyrl-UZ"/>
        </w:rPr>
        <w:t>apreldagi</w:t>
      </w:r>
      <w:r w:rsidR="002C379C"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PQ</w:t>
      </w:r>
      <w:r w:rsidR="00244536" w:rsidRPr="00A32EAA">
        <w:rPr>
          <w:rFonts w:ascii="Calibri" w:hAnsi="Calibri" w:cs="Calibri"/>
          <w:noProof/>
          <w:color w:val="000000" w:themeColor="text1"/>
          <w:spacing w:val="-2"/>
          <w:szCs w:val="28"/>
          <w:lang w:val="uz-Cyrl-UZ"/>
        </w:rPr>
        <w:t>–3672</w:t>
      </w:r>
      <w:r w:rsidRPr="00A32EAA">
        <w:rPr>
          <w:rFonts w:ascii="Calibri" w:hAnsi="Calibri" w:cs="Calibri"/>
          <w:noProof/>
          <w:color w:val="000000" w:themeColor="text1"/>
          <w:spacing w:val="-2"/>
          <w:szCs w:val="28"/>
          <w:lang w:val="uz-Cyrl-UZ"/>
        </w:rPr>
        <w:t>son</w:t>
      </w:r>
      <w:r w:rsidR="00244536"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qaroriga</w:t>
      </w:r>
      <w:r w:rsidR="00244536"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asosan</w:t>
      </w:r>
      <w:r w:rsidR="00244536"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tashkil</w:t>
      </w:r>
      <w:r w:rsidR="00A91BDE" w:rsidRPr="00A32EAA">
        <w:rPr>
          <w:rFonts w:ascii="Calibri" w:hAnsi="Calibri" w:cs="Calibri"/>
          <w:noProof/>
          <w:color w:val="000000" w:themeColor="text1"/>
          <w:spacing w:val="-2"/>
          <w:szCs w:val="28"/>
          <w:lang w:val="uz-Cyrl-UZ"/>
        </w:rPr>
        <w:t xml:space="preserve"> </w:t>
      </w:r>
      <w:r w:rsidRPr="00A32EAA">
        <w:rPr>
          <w:rFonts w:ascii="Calibri" w:hAnsi="Calibri" w:cs="Calibri"/>
          <w:noProof/>
          <w:color w:val="000000" w:themeColor="text1"/>
          <w:spacing w:val="-2"/>
          <w:szCs w:val="28"/>
          <w:lang w:val="uz-Cyrl-UZ"/>
        </w:rPr>
        <w:t>etilgan</w:t>
      </w:r>
      <w:r w:rsidR="00A91BDE" w:rsidRPr="00A32EAA">
        <w:rPr>
          <w:rFonts w:ascii="Calibri" w:hAnsi="Calibri" w:cs="Calibri"/>
          <w:noProof/>
          <w:color w:val="000000" w:themeColor="text1"/>
          <w:spacing w:val="-2"/>
          <w:szCs w:val="28"/>
          <w:lang w:val="uz-Cyrl-UZ"/>
        </w:rPr>
        <w:t>.</w:t>
      </w:r>
    </w:p>
    <w:p w14:paraId="2A499472" w14:textId="2C5B5DE3" w:rsidR="00576710" w:rsidRPr="00A32EAA" w:rsidRDefault="00B25C5C"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Vazirlik</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O‘zbekiston</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Respublikasida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barcha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suv</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manbalari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bo‘yicha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suv</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resurslarini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boshqarish</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suvlarning</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hisobi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hisoboti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va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balansini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shakllantirish</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suvdan</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foydalanish</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va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suv</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iste’moli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qoidalariga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rioya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etilishini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nazorat</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qilish</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sohasida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yagona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davlat</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siyosatini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amalga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oshiradigan</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maxsus</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vakolatli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respublika</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ijro</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etuvchi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hokimiyat</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organi</w:t>
      </w:r>
      <w:r w:rsidR="00576710"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hisoblanadi</w:t>
      </w:r>
      <w:r w:rsidR="00576710" w:rsidRPr="00A32EAA">
        <w:rPr>
          <w:rFonts w:ascii="Calibri" w:hAnsi="Calibri" w:cs="Calibri"/>
          <w:noProof/>
          <w:color w:val="000000" w:themeColor="text1"/>
          <w:szCs w:val="28"/>
          <w:lang w:val="uz-Cyrl-UZ"/>
        </w:rPr>
        <w:t>.</w:t>
      </w:r>
    </w:p>
    <w:p w14:paraId="0745E2F2" w14:textId="7E3AEA0D" w:rsidR="00B25C5C" w:rsidRPr="00A32EAA" w:rsidRDefault="00B25C5C"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Vazirlik tizimiga quyidagilar kiradi:</w:t>
      </w:r>
    </w:p>
    <w:p w14:paraId="29B2D8BF" w14:textId="17BEFFAB"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xml:space="preserve">– </w:t>
      </w:r>
      <w:r w:rsidR="00B25C5C" w:rsidRPr="00A32EAA">
        <w:rPr>
          <w:rFonts w:ascii="Calibri" w:hAnsi="Calibri" w:cs="Calibri"/>
          <w:noProof/>
          <w:color w:val="000000" w:themeColor="text1"/>
          <w:szCs w:val="28"/>
          <w:lang w:val="uz-Cyrl-UZ"/>
        </w:rPr>
        <w:t>Suv xo‘jaligi ob</w:t>
      </w:r>
      <w:r w:rsidR="006A411A" w:rsidRPr="00A32EAA">
        <w:rPr>
          <w:rFonts w:ascii="Calibri" w:hAnsi="Calibri" w:cs="Calibri"/>
          <w:noProof/>
          <w:color w:val="000000" w:themeColor="text1"/>
          <w:szCs w:val="28"/>
          <w:lang w:val="uz-Cyrl-UZ"/>
        </w:rPr>
        <w:t>y</w:t>
      </w:r>
      <w:r w:rsidR="00B25C5C" w:rsidRPr="00A32EAA">
        <w:rPr>
          <w:rFonts w:ascii="Calibri" w:hAnsi="Calibri" w:cs="Calibri"/>
          <w:noProof/>
          <w:color w:val="000000" w:themeColor="text1"/>
          <w:szCs w:val="28"/>
          <w:lang w:val="uz-Cyrl-UZ"/>
        </w:rPr>
        <w:t>ektlari xavfsizligini va suvdan foydalanishni nazorat qilish inspeksiyasi;</w:t>
      </w:r>
    </w:p>
    <w:p w14:paraId="4D31E589" w14:textId="2339B13E"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xml:space="preserve">– </w:t>
      </w:r>
      <w:r w:rsidR="00B25C5C" w:rsidRPr="00A32EAA">
        <w:rPr>
          <w:rFonts w:ascii="Calibri" w:hAnsi="Calibri" w:cs="Calibri"/>
          <w:noProof/>
          <w:color w:val="000000" w:themeColor="text1"/>
          <w:szCs w:val="28"/>
          <w:lang w:val="uz-Cyrl-UZ"/>
        </w:rPr>
        <w:t>Suv xo‘jaligi ob</w:t>
      </w:r>
      <w:r w:rsidR="006A411A" w:rsidRPr="00A32EAA">
        <w:rPr>
          <w:rFonts w:ascii="Calibri" w:hAnsi="Calibri" w:cs="Calibri"/>
          <w:noProof/>
          <w:color w:val="000000" w:themeColor="text1"/>
          <w:szCs w:val="28"/>
          <w:lang w:val="uz-Cyrl-UZ"/>
        </w:rPr>
        <w:t>y</w:t>
      </w:r>
      <w:r w:rsidR="00B25C5C" w:rsidRPr="00A32EAA">
        <w:rPr>
          <w:rFonts w:ascii="Calibri" w:hAnsi="Calibri" w:cs="Calibri"/>
          <w:noProof/>
          <w:color w:val="000000" w:themeColor="text1"/>
          <w:szCs w:val="28"/>
          <w:lang w:val="uz-Cyrl-UZ"/>
        </w:rPr>
        <w:t>ektlarini ekspluatatsiya qilish agentligi;</w:t>
      </w:r>
    </w:p>
    <w:p w14:paraId="0E3FA3EC" w14:textId="124649CE"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w:t>
      </w:r>
      <w:r w:rsidR="00B25C5C" w:rsidRPr="00A32EAA">
        <w:rPr>
          <w:rFonts w:ascii="Calibri" w:hAnsi="Calibri" w:cs="Calibri"/>
          <w:noProof/>
          <w:color w:val="000000" w:themeColor="text1"/>
          <w:szCs w:val="28"/>
          <w:lang w:val="uz-Cyrl-UZ"/>
        </w:rPr>
        <w:t>Suv xo‘jaligi sohasidagi loyihalarni amalga oshirish departamenti;</w:t>
      </w:r>
    </w:p>
    <w:p w14:paraId="3A803E78" w14:textId="29591F72"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w:t>
      </w:r>
      <w:r w:rsidR="00B25C5C" w:rsidRPr="00A32EAA">
        <w:rPr>
          <w:rFonts w:ascii="Calibri" w:hAnsi="Calibri" w:cs="Calibri"/>
          <w:noProof/>
          <w:color w:val="000000" w:themeColor="text1"/>
          <w:szCs w:val="28"/>
          <w:lang w:val="uz-Cyrl-UZ"/>
        </w:rPr>
        <w:t>Suv xo‘jaligida xorijiy investitsiya loyihalarini amalga oshirish markazi;</w:t>
      </w:r>
    </w:p>
    <w:p w14:paraId="64E96219" w14:textId="4980A278"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w:t>
      </w:r>
      <w:r w:rsidR="00B25C5C" w:rsidRPr="00A32EAA">
        <w:rPr>
          <w:rFonts w:ascii="Calibri" w:hAnsi="Calibri" w:cs="Calibri"/>
          <w:noProof/>
          <w:color w:val="000000" w:themeColor="text1"/>
          <w:szCs w:val="28"/>
          <w:lang w:val="uz-Cyrl-UZ"/>
        </w:rPr>
        <w:t>Suv xo‘jaligida islohotlar markazi;</w:t>
      </w:r>
    </w:p>
    <w:p w14:paraId="6865577C" w14:textId="0F0E54B9"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w:t>
      </w:r>
      <w:r w:rsidR="00B25C5C" w:rsidRPr="00A32EAA">
        <w:rPr>
          <w:rFonts w:ascii="Calibri" w:hAnsi="Calibri" w:cs="Calibri"/>
          <w:noProof/>
          <w:color w:val="000000" w:themeColor="text1"/>
          <w:szCs w:val="28"/>
          <w:lang w:val="uz-Cyrl-UZ"/>
        </w:rPr>
        <w:t>Markaziy dispetcherlik va suv balansi xizmati;</w:t>
      </w:r>
    </w:p>
    <w:p w14:paraId="12DA1A4C" w14:textId="0B53190D"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w:t>
      </w:r>
      <w:r w:rsidR="00B25C5C" w:rsidRPr="00A32EAA">
        <w:rPr>
          <w:rFonts w:ascii="Calibri" w:hAnsi="Calibri" w:cs="Calibri"/>
          <w:noProof/>
          <w:color w:val="000000" w:themeColor="text1"/>
          <w:szCs w:val="28"/>
          <w:lang w:val="uz-Cyrl-UZ"/>
        </w:rPr>
        <w:t>“Suv xo‘jaligida bozor mexanizmlarini joriy qilish” davlat muassasasi;</w:t>
      </w:r>
    </w:p>
    <w:p w14:paraId="542F9ED0" w14:textId="0EFBBC6E"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w:t>
      </w:r>
      <w:r w:rsidR="00B25C5C" w:rsidRPr="00A32EAA">
        <w:rPr>
          <w:rFonts w:ascii="Calibri" w:hAnsi="Calibri" w:cs="Calibri"/>
          <w:noProof/>
          <w:color w:val="000000" w:themeColor="text1"/>
          <w:szCs w:val="28"/>
          <w:lang w:val="uz-Cyrl-UZ"/>
        </w:rPr>
        <w:t>Farg‘ona vodiysi magistral kanallaridan foydalanish boshqarmasi;</w:t>
      </w:r>
    </w:p>
    <w:p w14:paraId="41EC7D29" w14:textId="2EAAE0C1"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w:t>
      </w:r>
      <w:r w:rsidR="00B25C5C" w:rsidRPr="00A32EAA">
        <w:rPr>
          <w:rFonts w:ascii="Calibri" w:hAnsi="Calibri" w:cs="Calibri"/>
          <w:noProof/>
          <w:color w:val="000000" w:themeColor="text1"/>
          <w:szCs w:val="28"/>
          <w:lang w:val="uz-Cyrl-UZ"/>
        </w:rPr>
        <w:t>Janubiy Mirzacho‘l kanalidan foydalanish boshqarmasi;</w:t>
      </w:r>
    </w:p>
    <w:p w14:paraId="288A6171" w14:textId="13E18476"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w:t>
      </w:r>
      <w:r w:rsidR="00B25C5C" w:rsidRPr="00A32EAA">
        <w:rPr>
          <w:rFonts w:ascii="Calibri" w:hAnsi="Calibri" w:cs="Calibri"/>
          <w:noProof/>
          <w:color w:val="000000" w:themeColor="text1"/>
          <w:szCs w:val="28"/>
          <w:lang w:val="uz-Cyrl-UZ"/>
        </w:rPr>
        <w:t>Zarafshon magistral tizimidan foydalanish boshqarmasi;</w:t>
      </w:r>
    </w:p>
    <w:p w14:paraId="13683A9F" w14:textId="03BC97DB" w:rsidR="00B25C5C" w:rsidRPr="00A32EAA" w:rsidRDefault="00010B1A"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w:t>
      </w:r>
      <w:r w:rsidR="00B25C5C" w:rsidRPr="00A32EAA">
        <w:rPr>
          <w:rFonts w:ascii="Calibri" w:hAnsi="Calibri" w:cs="Calibri"/>
          <w:noProof/>
          <w:color w:val="000000" w:themeColor="text1"/>
          <w:szCs w:val="28"/>
          <w:lang w:val="uz-Cyrl-UZ"/>
        </w:rPr>
        <w:t>Irrigatsiya va suv muammolari ilmiytadqiqot instituti</w:t>
      </w:r>
      <w:r w:rsidRPr="00A32EAA">
        <w:rPr>
          <w:rFonts w:ascii="Calibri" w:hAnsi="Calibri" w:cs="Calibri"/>
          <w:noProof/>
          <w:color w:val="000000" w:themeColor="text1"/>
          <w:szCs w:val="28"/>
          <w:lang w:val="uz-Cyrl-UZ"/>
        </w:rPr>
        <w:t>.</w:t>
      </w:r>
    </w:p>
    <w:p w14:paraId="4F883028" w14:textId="6312583B" w:rsidR="009E1BF7" w:rsidRPr="00A32EAA" w:rsidRDefault="00831449" w:rsidP="00F66576">
      <w:pPr>
        <w:tabs>
          <w:tab w:val="left" w:pos="5670"/>
        </w:tabs>
        <w:spacing w:after="0"/>
        <w:ind w:firstLine="567"/>
        <w:jc w:val="both"/>
        <w:rPr>
          <w:rFonts w:ascii="Calibri" w:eastAsia="Times New Roman" w:hAnsi="Calibri" w:cs="Calibri"/>
          <w:color w:val="000000" w:themeColor="text1"/>
          <w:szCs w:val="28"/>
          <w:lang w:val="uz-Cyrl-UZ"/>
        </w:rPr>
      </w:pPr>
      <w:r w:rsidRPr="00A32EAA">
        <w:rPr>
          <w:rFonts w:ascii="Calibri" w:eastAsia="Times New Roman" w:hAnsi="Calibri" w:cs="Calibri"/>
          <w:color w:val="000000" w:themeColor="text1"/>
          <w:spacing w:val="-2"/>
          <w:szCs w:val="28"/>
          <w:lang w:val="uz-Cyrl-UZ"/>
        </w:rPr>
        <w:t>Vazirlik</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tizimida</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jami</w:t>
      </w:r>
      <w:r w:rsidR="009E1BF7" w:rsidRPr="00A32EAA">
        <w:rPr>
          <w:rFonts w:ascii="Calibri" w:eastAsia="Times New Roman" w:hAnsi="Calibri" w:cs="Calibri"/>
          <w:color w:val="000000" w:themeColor="text1"/>
          <w:spacing w:val="-2"/>
          <w:szCs w:val="28"/>
          <w:lang w:val="uz-Cyrl-UZ"/>
        </w:rPr>
        <w:t xml:space="preserve"> 300 </w:t>
      </w:r>
      <w:r w:rsidRPr="00A32EAA">
        <w:rPr>
          <w:rFonts w:ascii="Calibri" w:eastAsia="Times New Roman" w:hAnsi="Calibri" w:cs="Calibri"/>
          <w:color w:val="000000" w:themeColor="text1"/>
          <w:spacing w:val="-2"/>
          <w:szCs w:val="28"/>
          <w:lang w:val="uz-Cyrl-UZ"/>
        </w:rPr>
        <w:t>ga</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yaqin</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tashkilot</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mavjud</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bo‘lib</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ular</w:t>
      </w:r>
      <w:r w:rsidR="009E1BF7" w:rsidRPr="00A32EAA">
        <w:rPr>
          <w:rFonts w:ascii="Calibri" w:eastAsia="Times New Roman" w:hAnsi="Calibri" w:cs="Calibri"/>
          <w:color w:val="000000" w:themeColor="text1"/>
          <w:spacing w:val="-2"/>
          <w:szCs w:val="28"/>
          <w:lang w:val="uz-Cyrl-UZ"/>
        </w:rPr>
        <w:t xml:space="preserve"> 34 </w:t>
      </w:r>
      <w:r w:rsidRPr="00A32EAA">
        <w:rPr>
          <w:rFonts w:ascii="Calibri" w:eastAsia="Times New Roman" w:hAnsi="Calibri" w:cs="Calibri"/>
          <w:color w:val="000000" w:themeColor="text1"/>
          <w:spacing w:val="-2"/>
          <w:szCs w:val="28"/>
          <w:lang w:val="uz-Cyrl-UZ"/>
        </w:rPr>
        <w:t>mingdan</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ortiq</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shtat</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birligiga</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ega</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shundan</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boshqaruv</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xodimlari</w:t>
      </w:r>
      <w:r w:rsidR="009E1BF7" w:rsidRPr="00A32EAA">
        <w:rPr>
          <w:rFonts w:ascii="Calibri" w:eastAsia="Times New Roman" w:hAnsi="Calibri" w:cs="Calibri"/>
          <w:color w:val="000000" w:themeColor="text1"/>
          <w:spacing w:val="-2"/>
          <w:szCs w:val="28"/>
          <w:lang w:val="uz-Cyrl-UZ"/>
        </w:rPr>
        <w:t xml:space="preserve"> </w:t>
      </w:r>
      <w:r w:rsidR="00406587" w:rsidRPr="00A32EAA">
        <w:rPr>
          <w:rFonts w:ascii="Calibri" w:eastAsia="Times New Roman" w:hAnsi="Calibri" w:cs="Calibri"/>
          <w:color w:val="000000" w:themeColor="text1"/>
          <w:spacing w:val="-2"/>
          <w:szCs w:val="28"/>
          <w:lang w:val="uz-Cyrl-UZ"/>
        </w:rPr>
        <w:t>2,</w:t>
      </w:r>
      <w:r w:rsidR="009E1BF7" w:rsidRPr="00A32EAA">
        <w:rPr>
          <w:rFonts w:ascii="Calibri" w:eastAsia="Times New Roman" w:hAnsi="Calibri" w:cs="Calibri"/>
          <w:color w:val="000000" w:themeColor="text1"/>
          <w:spacing w:val="-2"/>
          <w:szCs w:val="28"/>
          <w:lang w:val="uz-Cyrl-UZ"/>
        </w:rPr>
        <w:t>5</w:t>
      </w:r>
      <w:r w:rsidR="00406587" w:rsidRPr="00A32EAA">
        <w:rPr>
          <w:rFonts w:ascii="Calibri" w:eastAsia="Times New Roman" w:hAnsi="Calibri" w:cs="Calibri"/>
          <w:color w:val="000000" w:themeColor="text1"/>
          <w:spacing w:val="-2"/>
          <w:szCs w:val="28"/>
          <w:lang w:val="uz-Cyrl-UZ"/>
        </w:rPr>
        <w:t> </w:t>
      </w:r>
      <w:r w:rsidRPr="00A32EAA">
        <w:rPr>
          <w:rFonts w:ascii="Calibri" w:eastAsia="Times New Roman" w:hAnsi="Calibri" w:cs="Calibri"/>
          <w:color w:val="000000" w:themeColor="text1"/>
          <w:spacing w:val="-2"/>
          <w:szCs w:val="28"/>
          <w:lang w:val="uz-Cyrl-UZ"/>
        </w:rPr>
        <w:t>ming</w:t>
      </w:r>
      <w:r w:rsidR="0040658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nafardan</w:t>
      </w:r>
      <w:r w:rsidR="0040658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ortiq</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ishlab</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chiqarish</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xodimlari</w:t>
      </w:r>
      <w:r w:rsidR="009E1BF7" w:rsidRPr="00A32EAA">
        <w:rPr>
          <w:rFonts w:ascii="Calibri" w:eastAsia="Times New Roman" w:hAnsi="Calibri" w:cs="Calibri"/>
          <w:color w:val="000000" w:themeColor="text1"/>
          <w:spacing w:val="-2"/>
          <w:szCs w:val="28"/>
          <w:lang w:val="uz-Cyrl-UZ"/>
        </w:rPr>
        <w:t xml:space="preserve"> </w:t>
      </w:r>
      <w:r w:rsidR="00406587" w:rsidRPr="00A32EAA">
        <w:rPr>
          <w:rFonts w:ascii="Calibri" w:eastAsia="Times New Roman" w:hAnsi="Calibri" w:cs="Calibri"/>
          <w:color w:val="000000" w:themeColor="text1"/>
          <w:spacing w:val="-2"/>
          <w:szCs w:val="28"/>
          <w:lang w:val="uz-Cyrl-UZ"/>
        </w:rPr>
        <w:t>30</w:t>
      </w:r>
      <w:r w:rsidR="009E1BF7" w:rsidRPr="00A32EAA">
        <w:rPr>
          <w:rFonts w:ascii="Calibri" w:eastAsia="Times New Roman" w:hAnsi="Calibri" w:cs="Calibri"/>
          <w:color w:val="000000" w:themeColor="text1"/>
          <w:spacing w:val="-2"/>
          <w:szCs w:val="28"/>
          <w:lang w:val="uz-Cyrl-UZ"/>
        </w:rPr>
        <w:t> </w:t>
      </w:r>
      <w:r w:rsidRPr="00A32EAA">
        <w:rPr>
          <w:rFonts w:ascii="Calibri" w:eastAsia="Times New Roman" w:hAnsi="Calibri" w:cs="Calibri"/>
          <w:color w:val="000000" w:themeColor="text1"/>
          <w:spacing w:val="-2"/>
          <w:szCs w:val="28"/>
          <w:lang w:val="uz-Cyrl-UZ"/>
        </w:rPr>
        <w:t>ming</w:t>
      </w:r>
      <w:r w:rsidR="0040658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nafarga</w:t>
      </w:r>
      <w:r w:rsidR="0040658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yaqin</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texnik</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va</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xizmat</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ko‘rsatuvchi</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xodimlar</w:t>
      </w:r>
      <w:r w:rsidR="009E1BF7" w:rsidRPr="00A32EAA">
        <w:rPr>
          <w:rFonts w:ascii="Calibri" w:eastAsia="Times New Roman" w:hAnsi="Calibri" w:cs="Calibri"/>
          <w:color w:val="000000" w:themeColor="text1"/>
          <w:spacing w:val="-2"/>
          <w:szCs w:val="28"/>
          <w:lang w:val="uz-Cyrl-UZ"/>
        </w:rPr>
        <w:t xml:space="preserve"> 2 </w:t>
      </w:r>
      <w:r w:rsidRPr="00A32EAA">
        <w:rPr>
          <w:rFonts w:ascii="Calibri" w:eastAsia="Times New Roman" w:hAnsi="Calibri" w:cs="Calibri"/>
          <w:color w:val="000000" w:themeColor="text1"/>
          <w:spacing w:val="-2"/>
          <w:szCs w:val="28"/>
          <w:lang w:val="uz-Cyrl-UZ"/>
        </w:rPr>
        <w:t>ming</w:t>
      </w:r>
      <w:r w:rsidR="0094641D"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nafardan</w:t>
      </w:r>
      <w:r w:rsidR="0094641D"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ortiqni</w:t>
      </w:r>
      <w:r w:rsidR="0094641D"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tashkil</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pacing w:val="-2"/>
          <w:szCs w:val="28"/>
          <w:lang w:val="uz-Cyrl-UZ"/>
        </w:rPr>
        <w:t>qiladi</w:t>
      </w:r>
      <w:r w:rsidR="009E1BF7" w:rsidRPr="00A32EAA">
        <w:rPr>
          <w:rFonts w:ascii="Calibri" w:eastAsia="Times New Roman" w:hAnsi="Calibri" w:cs="Calibri"/>
          <w:color w:val="000000" w:themeColor="text1"/>
          <w:spacing w:val="-2"/>
          <w:szCs w:val="28"/>
          <w:lang w:val="uz-Cyrl-UZ"/>
        </w:rPr>
        <w:t xml:space="preserve">. </w:t>
      </w:r>
      <w:r w:rsidRPr="00A32EAA">
        <w:rPr>
          <w:rFonts w:ascii="Calibri" w:eastAsia="Times New Roman" w:hAnsi="Calibri" w:cs="Calibri"/>
          <w:color w:val="000000" w:themeColor="text1"/>
          <w:szCs w:val="28"/>
          <w:lang w:val="uz-Cyrl-UZ"/>
        </w:rPr>
        <w:t>Bugungi</w:t>
      </w:r>
      <w:r w:rsidR="009E1BF7"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kunda</w:t>
      </w:r>
      <w:r w:rsidR="0094641D" w:rsidRPr="00A32EAA">
        <w:rPr>
          <w:rFonts w:ascii="Calibri" w:eastAsia="Times New Roman" w:hAnsi="Calibri" w:cs="Calibri"/>
          <w:color w:val="000000" w:themeColor="text1"/>
          <w:szCs w:val="28"/>
          <w:lang w:val="uz-Cyrl-UZ"/>
        </w:rPr>
        <w:t>,</w:t>
      </w:r>
      <w:r w:rsidR="009E1BF7"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Vazirlik</w:t>
      </w:r>
      <w:r w:rsidR="009E1BF7"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tizimida</w:t>
      </w:r>
      <w:r w:rsidR="009E1BF7" w:rsidRPr="00A32EAA">
        <w:rPr>
          <w:rFonts w:ascii="Calibri" w:eastAsia="Times New Roman" w:hAnsi="Calibri" w:cs="Calibri"/>
          <w:color w:val="000000" w:themeColor="text1"/>
          <w:szCs w:val="28"/>
          <w:lang w:val="uz-Cyrl-UZ"/>
        </w:rPr>
        <w:t xml:space="preserve"> 30 </w:t>
      </w:r>
      <w:r w:rsidRPr="00A32EAA">
        <w:rPr>
          <w:rFonts w:ascii="Calibri" w:eastAsia="Times New Roman" w:hAnsi="Calibri" w:cs="Calibri"/>
          <w:color w:val="000000" w:themeColor="text1"/>
          <w:szCs w:val="28"/>
          <w:lang w:val="uz-Cyrl-UZ"/>
        </w:rPr>
        <w:t>yoshgacha</w:t>
      </w:r>
      <w:r w:rsidR="009E1BF7"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bo‘lgan</w:t>
      </w:r>
      <w:r w:rsidR="009E1BF7"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yosh</w:t>
      </w:r>
      <w:r w:rsidR="009E1BF7"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xodimlar</w:t>
      </w:r>
      <w:r w:rsidR="009E1BF7" w:rsidRPr="00A32EAA">
        <w:rPr>
          <w:rFonts w:ascii="Calibri" w:eastAsia="Times New Roman" w:hAnsi="Calibri" w:cs="Calibri"/>
          <w:color w:val="000000" w:themeColor="text1"/>
          <w:szCs w:val="28"/>
          <w:lang w:val="uz-Cyrl-UZ"/>
        </w:rPr>
        <w:t xml:space="preserve"> </w:t>
      </w:r>
      <w:r w:rsidR="009E1BF7" w:rsidRPr="00A32EAA">
        <w:rPr>
          <w:rFonts w:ascii="Calibri" w:eastAsia="Times New Roman" w:hAnsi="Calibri" w:cs="Calibri"/>
          <w:color w:val="000000" w:themeColor="text1"/>
          <w:spacing w:val="-2"/>
          <w:szCs w:val="28"/>
          <w:lang w:val="uz-Cyrl-UZ"/>
        </w:rPr>
        <w:t>4</w:t>
      </w:r>
      <w:r w:rsidRPr="00A32EAA">
        <w:rPr>
          <w:rFonts w:ascii="Calibri" w:eastAsia="Times New Roman" w:hAnsi="Calibri" w:cs="Calibri"/>
          <w:color w:val="000000" w:themeColor="text1"/>
          <w:spacing w:val="-2"/>
          <w:szCs w:val="28"/>
          <w:lang w:val="uz-Cyrl-UZ"/>
        </w:rPr>
        <w:t>,5</w:t>
      </w:r>
      <w:r w:rsidR="009E1BF7" w:rsidRPr="00A32EAA">
        <w:rPr>
          <w:rFonts w:ascii="Calibri" w:eastAsia="Times New Roman" w:hAnsi="Calibri" w:cs="Calibri"/>
          <w:color w:val="000000" w:themeColor="text1"/>
          <w:szCs w:val="28"/>
          <w:lang w:val="uz-Cyrl-UZ"/>
        </w:rPr>
        <w:t> </w:t>
      </w:r>
      <w:r w:rsidRPr="00A32EAA">
        <w:rPr>
          <w:rFonts w:ascii="Calibri" w:eastAsia="Times New Roman" w:hAnsi="Calibri" w:cs="Calibri"/>
          <w:color w:val="000000" w:themeColor="text1"/>
          <w:spacing w:val="-2"/>
          <w:szCs w:val="28"/>
          <w:lang w:val="uz-Cyrl-UZ"/>
        </w:rPr>
        <w:t>ming nafar</w:t>
      </w:r>
      <w:r w:rsidRPr="00A32EAA">
        <w:rPr>
          <w:rFonts w:ascii="Calibri" w:eastAsia="Times New Roman" w:hAnsi="Calibri" w:cs="Calibri"/>
          <w:color w:val="000000" w:themeColor="text1"/>
          <w:szCs w:val="28"/>
          <w:lang w:val="uz-Cyrl-UZ"/>
        </w:rPr>
        <w:t>ni</w:t>
      </w:r>
      <w:r w:rsidR="009E1BF7"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tashkil</w:t>
      </w:r>
      <w:r w:rsidR="009E1BF7"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etadi</w:t>
      </w:r>
      <w:r w:rsidR="009E1BF7" w:rsidRPr="00A32EAA">
        <w:rPr>
          <w:rFonts w:ascii="Calibri" w:eastAsia="Times New Roman" w:hAnsi="Calibri" w:cs="Calibri"/>
          <w:color w:val="000000" w:themeColor="text1"/>
          <w:szCs w:val="28"/>
          <w:lang w:val="uz-Cyrl-UZ"/>
        </w:rPr>
        <w:t>.</w:t>
      </w:r>
    </w:p>
    <w:p w14:paraId="1CB88B39" w14:textId="779311D1" w:rsidR="009E54AC" w:rsidRPr="00A32EAA" w:rsidRDefault="00C15FCC" w:rsidP="00F66576">
      <w:pPr>
        <w:tabs>
          <w:tab w:val="left" w:pos="5670"/>
        </w:tabs>
        <w:spacing w:after="0"/>
        <w:ind w:firstLine="567"/>
        <w:jc w:val="both"/>
        <w:rPr>
          <w:rFonts w:ascii="Calibri" w:eastAsia="Times New Roman" w:hAnsi="Calibri" w:cs="Calibri"/>
          <w:color w:val="000000" w:themeColor="text1"/>
          <w:szCs w:val="28"/>
          <w:lang w:val="uz-Cyrl-UZ"/>
        </w:rPr>
      </w:pPr>
      <w:r w:rsidRPr="00A32EAA">
        <w:rPr>
          <w:rFonts w:ascii="Calibri" w:eastAsia="Times New Roman" w:hAnsi="Calibri" w:cs="Calibri"/>
          <w:color w:val="000000" w:themeColor="text1"/>
          <w:szCs w:val="28"/>
          <w:lang w:val="uz-Cyrl-UZ"/>
        </w:rPr>
        <w:t>Hozirgi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kunda</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tizim</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tashkilotlarida</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jami</w:t>
      </w:r>
      <w:r w:rsidR="009E54AC" w:rsidRPr="00A32EAA">
        <w:rPr>
          <w:rFonts w:ascii="Calibri" w:eastAsia="Times New Roman" w:hAnsi="Calibri" w:cs="Calibri"/>
          <w:color w:val="000000" w:themeColor="text1"/>
          <w:szCs w:val="28"/>
          <w:lang w:val="uz-Cyrl-UZ"/>
        </w:rPr>
        <w:t xml:space="preserve"> 2</w:t>
      </w:r>
      <w:r w:rsidRPr="00A32EAA">
        <w:rPr>
          <w:rFonts w:ascii="Calibri" w:eastAsia="Times New Roman" w:hAnsi="Calibri" w:cs="Calibri"/>
          <w:color w:val="000000" w:themeColor="text1"/>
          <w:szCs w:val="28"/>
          <w:lang w:val="uz-Cyrl-UZ"/>
        </w:rPr>
        <w:t> 200 nafarga yaqin</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xotinqizlar</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faoliyat</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yuritadi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Xotinqizlarning 36 nafari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Vazirlik markaziy</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apparati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Qoraqalpog‘iston</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Respublikasi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Suv</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xo‘jaligi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vazirligi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viloyatlar</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irrigatsiya</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tizimlari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havza</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boshqarmalari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hamda</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vazirlik</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tasarrufidagi</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respublika</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va</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tizim</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tashkilotlarida</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rahbar</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lavozimlarida</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ishlab</w:t>
      </w:r>
      <w:r w:rsidR="009E54AC"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kelmoqda</w:t>
      </w:r>
      <w:r w:rsidR="009E54AC" w:rsidRPr="00A32EAA">
        <w:rPr>
          <w:rFonts w:ascii="Calibri" w:eastAsia="Times New Roman" w:hAnsi="Calibri" w:cs="Calibri"/>
          <w:color w:val="000000" w:themeColor="text1"/>
          <w:szCs w:val="28"/>
          <w:lang w:val="uz-Cyrl-UZ"/>
        </w:rPr>
        <w:t>.</w:t>
      </w:r>
    </w:p>
    <w:p w14:paraId="01224374" w14:textId="52862692" w:rsidR="00C15FCC" w:rsidRPr="00A32EAA" w:rsidRDefault="00D56325" w:rsidP="00F66576">
      <w:pPr>
        <w:tabs>
          <w:tab w:val="left" w:pos="5670"/>
        </w:tabs>
        <w:spacing w:after="0"/>
        <w:ind w:firstLine="567"/>
        <w:jc w:val="both"/>
        <w:rPr>
          <w:rFonts w:ascii="Calibri" w:eastAsia="Times New Roman" w:hAnsi="Calibri" w:cs="Calibri"/>
          <w:color w:val="000000" w:themeColor="text1"/>
          <w:szCs w:val="28"/>
          <w:lang w:val="uz-Cyrl-UZ"/>
        </w:rPr>
      </w:pPr>
      <w:r w:rsidRPr="00A32EAA">
        <w:rPr>
          <w:rFonts w:ascii="Calibri" w:eastAsia="Times New Roman" w:hAnsi="Calibri" w:cs="Calibri"/>
          <w:color w:val="000000" w:themeColor="text1"/>
          <w:szCs w:val="28"/>
          <w:lang w:val="uz-Cyrl-UZ"/>
        </w:rPr>
        <w:t>O‘zbekiston</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Respublikasi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Prezidentining</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Suv</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xo‘jaligida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zamonaviy</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boshqaruv</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tizimini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joriy</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qilish</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va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rivojlantirishning</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ustuvor</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yo‘nalishlarini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belgilash</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to‘g‘risida</w:t>
      </w:r>
      <w:r w:rsidR="00050404" w:rsidRPr="00A32EAA">
        <w:rPr>
          <w:rFonts w:ascii="Calibri" w:eastAsia="Times New Roman" w:hAnsi="Calibri" w:cs="Calibri"/>
          <w:color w:val="000000" w:themeColor="text1"/>
          <w:szCs w:val="28"/>
          <w:lang w:val="uz-Cyrl-UZ"/>
        </w:rPr>
        <w:t xml:space="preserve">” </w:t>
      </w:r>
      <w:r w:rsidR="00CE6437" w:rsidRPr="00A32EAA">
        <w:rPr>
          <w:rFonts w:ascii="Calibri" w:eastAsia="Times New Roman" w:hAnsi="Calibri" w:cs="Calibri"/>
          <w:color w:val="000000" w:themeColor="text1"/>
          <w:szCs w:val="28"/>
          <w:lang w:val="uz-Cyrl-UZ"/>
        </w:rPr>
        <w:t>2025</w:t>
      </w:r>
      <w:r w:rsidRPr="00A32EAA">
        <w:rPr>
          <w:rFonts w:ascii="Calibri" w:eastAsia="Times New Roman" w:hAnsi="Calibri" w:cs="Calibri"/>
          <w:color w:val="000000" w:themeColor="text1"/>
          <w:szCs w:val="28"/>
          <w:lang w:val="uz-Cyrl-UZ"/>
        </w:rPr>
        <w:t>yil</w:t>
      </w:r>
      <w:r w:rsidR="00050404" w:rsidRPr="00A32EAA">
        <w:rPr>
          <w:rFonts w:ascii="Calibri" w:eastAsia="Times New Roman" w:hAnsi="Calibri" w:cs="Calibri"/>
          <w:color w:val="000000" w:themeColor="text1"/>
          <w:szCs w:val="28"/>
          <w:lang w:val="uz-Cyrl-UZ"/>
        </w:rPr>
        <w:t xml:space="preserve"> 7</w:t>
      </w:r>
      <w:r w:rsidRPr="00A32EAA">
        <w:rPr>
          <w:rFonts w:ascii="Calibri" w:eastAsia="Times New Roman" w:hAnsi="Calibri" w:cs="Calibri"/>
          <w:color w:val="000000" w:themeColor="text1"/>
          <w:szCs w:val="28"/>
          <w:lang w:val="uz-Cyrl-UZ"/>
        </w:rPr>
        <w:t>maydagi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PF</w:t>
      </w:r>
      <w:r w:rsidR="00050404" w:rsidRPr="00A32EAA">
        <w:rPr>
          <w:rFonts w:ascii="Calibri" w:eastAsia="Times New Roman" w:hAnsi="Calibri" w:cs="Calibri"/>
          <w:color w:val="000000" w:themeColor="text1"/>
          <w:szCs w:val="28"/>
          <w:lang w:val="uz-Cyrl-UZ"/>
        </w:rPr>
        <w:t>–74</w:t>
      </w:r>
      <w:r w:rsidRPr="00A32EAA">
        <w:rPr>
          <w:rFonts w:ascii="Calibri" w:eastAsia="Times New Roman" w:hAnsi="Calibri" w:cs="Calibri"/>
          <w:color w:val="000000" w:themeColor="text1"/>
          <w:szCs w:val="28"/>
          <w:lang w:val="uz-Cyrl-UZ"/>
        </w:rPr>
        <w:t>son</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Farmoniga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asosan</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Vazirlikning</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faoliyati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uch</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bo‘g‘inga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ajratilib</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vertikal</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boshqaruv</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tizimi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tashkil</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qilindi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Bunda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yuqori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bo‘g‘in</w:t>
      </w:r>
      <w:r w:rsidR="00050404" w:rsidRPr="00A32EAA">
        <w:rPr>
          <w:rFonts w:ascii="Calibri" w:eastAsia="Times New Roman" w:hAnsi="Calibri" w:cs="Calibri"/>
          <w:color w:val="000000" w:themeColor="text1"/>
          <w:szCs w:val="28"/>
          <w:lang w:val="uz-Cyrl-UZ"/>
        </w:rPr>
        <w:t xml:space="preserve"> – </w:t>
      </w:r>
      <w:r w:rsidRPr="00A32EAA">
        <w:rPr>
          <w:rFonts w:ascii="Calibri" w:eastAsia="Times New Roman" w:hAnsi="Calibri" w:cs="Calibri"/>
          <w:color w:val="000000" w:themeColor="text1"/>
          <w:szCs w:val="28"/>
          <w:lang w:val="uz-Cyrl-UZ"/>
        </w:rPr>
        <w:t>davlat</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suv</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siyosatini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yuritish</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regulyator</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o‘rta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bo‘g‘in</w:t>
      </w:r>
      <w:r w:rsidR="00050404" w:rsidRPr="00A32EAA">
        <w:rPr>
          <w:rFonts w:ascii="Calibri" w:eastAsia="Times New Roman" w:hAnsi="Calibri" w:cs="Calibri"/>
          <w:color w:val="000000" w:themeColor="text1"/>
          <w:szCs w:val="28"/>
          <w:lang w:val="uz-Cyrl-UZ"/>
        </w:rPr>
        <w:t xml:space="preserve"> – </w:t>
      </w:r>
      <w:r w:rsidRPr="00A32EAA">
        <w:rPr>
          <w:rFonts w:ascii="Calibri" w:eastAsia="Times New Roman" w:hAnsi="Calibri" w:cs="Calibri"/>
          <w:color w:val="000000" w:themeColor="text1"/>
          <w:szCs w:val="28"/>
          <w:lang w:val="uz-Cyrl-UZ"/>
        </w:rPr>
        <w:t>suv</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ob</w:t>
      </w:r>
      <w:r w:rsidR="00572442" w:rsidRPr="00A32EAA">
        <w:rPr>
          <w:rFonts w:ascii="Calibri" w:eastAsia="Times New Roman" w:hAnsi="Calibri" w:cs="Calibri"/>
          <w:color w:val="000000" w:themeColor="text1"/>
          <w:szCs w:val="28"/>
          <w:lang w:val="uz-Cyrl-UZ"/>
        </w:rPr>
        <w:t>y</w:t>
      </w:r>
      <w:r w:rsidRPr="00A32EAA">
        <w:rPr>
          <w:rFonts w:ascii="Calibri" w:eastAsia="Times New Roman" w:hAnsi="Calibri" w:cs="Calibri"/>
          <w:color w:val="000000" w:themeColor="text1"/>
          <w:szCs w:val="28"/>
          <w:lang w:val="uz-Cyrl-UZ"/>
        </w:rPr>
        <w:t>ektlarini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ekspluatatsiya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qilish</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qurish</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hamda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sohaga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biznes</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jarayonlarini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olib</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kirish</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quyi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bo‘g‘in</w:t>
      </w:r>
      <w:r w:rsidR="00050404" w:rsidRPr="00A32EAA">
        <w:rPr>
          <w:rFonts w:ascii="Calibri" w:eastAsia="Times New Roman" w:hAnsi="Calibri" w:cs="Calibri"/>
          <w:color w:val="000000" w:themeColor="text1"/>
          <w:szCs w:val="28"/>
          <w:lang w:val="uz-Cyrl-UZ"/>
        </w:rPr>
        <w:t xml:space="preserve"> – </w:t>
      </w:r>
      <w:r w:rsidRPr="00A32EAA">
        <w:rPr>
          <w:rFonts w:ascii="Calibri" w:eastAsia="Times New Roman" w:hAnsi="Calibri" w:cs="Calibri"/>
          <w:color w:val="000000" w:themeColor="text1"/>
          <w:szCs w:val="28"/>
          <w:lang w:val="uz-Cyrl-UZ"/>
        </w:rPr>
        <w:t>bevosita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iste’molchilarga</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suvni</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yetkazib</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berish</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bilan</w:t>
      </w:r>
      <w:r w:rsidR="00050404" w:rsidRPr="00A32EAA">
        <w:rPr>
          <w:rFonts w:ascii="Calibri" w:eastAsia="Times New Roman" w:hAnsi="Calibri" w:cs="Calibri"/>
          <w:color w:val="000000" w:themeColor="text1"/>
          <w:szCs w:val="28"/>
          <w:lang w:val="uz-Cyrl-UZ"/>
        </w:rPr>
        <w:t xml:space="preserve"> </w:t>
      </w:r>
      <w:r w:rsidRPr="00A32EAA">
        <w:rPr>
          <w:rFonts w:ascii="Calibri" w:eastAsia="Times New Roman" w:hAnsi="Calibri" w:cs="Calibri"/>
          <w:color w:val="000000" w:themeColor="text1"/>
          <w:szCs w:val="28"/>
          <w:lang w:val="uz-Cyrl-UZ"/>
        </w:rPr>
        <w:t>shug‘ullanadi</w:t>
      </w:r>
      <w:r w:rsidR="00050404" w:rsidRPr="00A32EAA">
        <w:rPr>
          <w:rFonts w:ascii="Calibri" w:eastAsia="Times New Roman" w:hAnsi="Calibri" w:cs="Calibri"/>
          <w:color w:val="000000" w:themeColor="text1"/>
          <w:szCs w:val="28"/>
          <w:lang w:val="uz-Cyrl-UZ"/>
        </w:rPr>
        <w:t>.</w:t>
      </w:r>
    </w:p>
    <w:p w14:paraId="3B0B6FA8" w14:textId="72CCFF9E" w:rsidR="00B07776" w:rsidRPr="00A32EAA" w:rsidRDefault="00B077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xml:space="preserve">Har yili oliy ma’lumotli 500 nafar yoshlar Vazirlik tizimiga ishga qabul qilinmoqda. Ushbu ko‘rsatkichni yil </w:t>
      </w:r>
      <w:r w:rsidR="00197A99" w:rsidRPr="00A32EAA">
        <w:rPr>
          <w:rFonts w:ascii="Calibri" w:hAnsi="Calibri" w:cs="Calibri"/>
          <w:noProof/>
          <w:color w:val="000000" w:themeColor="text1"/>
          <w:szCs w:val="28"/>
          <w:lang w:val="uz-Cyrl-UZ"/>
        </w:rPr>
        <w:t>yakuni</w:t>
      </w:r>
      <w:r w:rsidRPr="00A32EAA">
        <w:rPr>
          <w:rFonts w:ascii="Calibri" w:hAnsi="Calibri" w:cs="Calibri"/>
          <w:noProof/>
          <w:color w:val="000000" w:themeColor="text1"/>
          <w:szCs w:val="28"/>
          <w:lang w:val="uz-Cyrl-UZ"/>
        </w:rPr>
        <w:t xml:space="preserve">ga qadar 700 nafarga yetkazishni, </w:t>
      </w:r>
      <w:r w:rsidR="00197A99" w:rsidRPr="00A32EAA">
        <w:rPr>
          <w:rFonts w:ascii="Calibri" w:hAnsi="Calibri" w:cs="Calibri"/>
          <w:noProof/>
          <w:color w:val="000000" w:themeColor="text1"/>
          <w:szCs w:val="28"/>
          <w:lang w:val="uz-Cyrl-UZ"/>
        </w:rPr>
        <w:br/>
      </w:r>
      <w:r w:rsidRPr="00A32EAA">
        <w:rPr>
          <w:rFonts w:ascii="Calibri" w:hAnsi="Calibri" w:cs="Calibri"/>
          <w:noProof/>
          <w:color w:val="000000" w:themeColor="text1"/>
          <w:szCs w:val="28"/>
          <w:lang w:val="uz-Cyrl-UZ"/>
        </w:rPr>
        <w:t>kelgusi yilda esa 3 ming nafardan oshiri</w:t>
      </w:r>
      <w:r w:rsidR="00197A99" w:rsidRPr="00A32EAA">
        <w:rPr>
          <w:rFonts w:ascii="Calibri" w:hAnsi="Calibri" w:cs="Calibri"/>
          <w:noProof/>
          <w:color w:val="000000" w:themeColor="text1"/>
          <w:szCs w:val="28"/>
          <w:lang w:val="uz-Cyrl-UZ"/>
        </w:rPr>
        <w:t>li</w:t>
      </w:r>
      <w:r w:rsidRPr="00A32EAA">
        <w:rPr>
          <w:rFonts w:ascii="Calibri" w:hAnsi="Calibri" w:cs="Calibri"/>
          <w:noProof/>
          <w:color w:val="000000" w:themeColor="text1"/>
          <w:szCs w:val="28"/>
          <w:lang w:val="uz-Cyrl-UZ"/>
        </w:rPr>
        <w:t>shi rejalashtirilmoqda.</w:t>
      </w:r>
    </w:p>
    <w:p w14:paraId="40C74A49" w14:textId="695F1584" w:rsidR="00B07776" w:rsidRPr="00A32EAA" w:rsidRDefault="00B077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Ma’lumot uchun: 2020</w:t>
      </w:r>
      <w:r w:rsidR="00CE6437" w:rsidRPr="00A32EAA">
        <w:rPr>
          <w:rFonts w:ascii="Calibri" w:hAnsi="Calibri" w:cs="Calibri"/>
          <w:noProof/>
          <w:color w:val="000000" w:themeColor="text1"/>
          <w:szCs w:val="28"/>
          <w:lang w:val="uz-Cyrl-UZ"/>
        </w:rPr>
        <w:t xml:space="preserve"> – 2025 </w:t>
      </w:r>
      <w:r w:rsidRPr="00A32EAA">
        <w:rPr>
          <w:rFonts w:ascii="Calibri" w:hAnsi="Calibri" w:cs="Calibri"/>
          <w:noProof/>
          <w:color w:val="000000" w:themeColor="text1"/>
          <w:szCs w:val="28"/>
          <w:lang w:val="uz-Cyrl-UZ"/>
        </w:rPr>
        <w:t>yillar davomida 2 ming 800 nafar yoshlar Vazirlik va uning tizim tashkilotlariga ishga qabul qilindi.</w:t>
      </w:r>
    </w:p>
    <w:p w14:paraId="01383633" w14:textId="6A0B1546" w:rsidR="003068FD" w:rsidRPr="00A32EAA" w:rsidRDefault="00CE6437"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lastRenderedPageBreak/>
        <w:t>2025</w:t>
      </w:r>
      <w:r w:rsidR="00B07776" w:rsidRPr="00A32EAA">
        <w:rPr>
          <w:rFonts w:ascii="Calibri" w:hAnsi="Calibri" w:cs="Calibri"/>
          <w:noProof/>
          <w:color w:val="000000" w:themeColor="text1"/>
          <w:szCs w:val="28"/>
          <w:lang w:val="uz-Cyrl-UZ"/>
        </w:rPr>
        <w:t>yil davomida Vazirlik markaziy apparati hamda uning tizimidagi tashkilotlarning jami 2 863 nafar rahbar va mas’ul xodimlarning malakasi oshirilgan bo‘lib, ularning 10 nafari turli xorijiy davlatlarda soha bo‘yicha malaka oshirib qaytgan.</w:t>
      </w:r>
    </w:p>
    <w:p w14:paraId="0EBEDD76" w14:textId="125AB5A1" w:rsidR="002B7B4B" w:rsidRPr="00A32EAA" w:rsidRDefault="009536D0"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Bugungi</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kunda</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Vazirlik</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va</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uning</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tizim</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tashkilotlari</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uchun</w:t>
      </w:r>
      <w:r w:rsidR="00A45CFC" w:rsidRPr="00A32EAA">
        <w:rPr>
          <w:rFonts w:ascii="Calibri" w:hAnsi="Calibri" w:cs="Calibri"/>
          <w:noProof/>
          <w:color w:val="000000" w:themeColor="text1"/>
          <w:szCs w:val="28"/>
          <w:lang w:val="uz-Cyrl-UZ"/>
        </w:rPr>
        <w:t xml:space="preserve"> 16 </w:t>
      </w:r>
      <w:r w:rsidRPr="00A32EAA">
        <w:rPr>
          <w:rFonts w:ascii="Calibri" w:hAnsi="Calibri" w:cs="Calibri"/>
          <w:noProof/>
          <w:color w:val="000000" w:themeColor="text1"/>
          <w:szCs w:val="28"/>
          <w:lang w:val="uz-Cyrl-UZ"/>
        </w:rPr>
        <w:t>ta</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mahalliy</w:t>
      </w:r>
      <w:r w:rsidR="00A45CFC" w:rsidRPr="00A32EAA">
        <w:rPr>
          <w:rFonts w:ascii="Calibri" w:hAnsi="Calibri" w:cs="Calibri"/>
          <w:noProof/>
          <w:color w:val="000000" w:themeColor="text1"/>
          <w:szCs w:val="28"/>
          <w:lang w:val="uz-Cyrl-UZ"/>
        </w:rPr>
        <w:t xml:space="preserve"> </w:t>
      </w:r>
      <w:r w:rsidR="00193A17" w:rsidRPr="00A32EAA">
        <w:rPr>
          <w:rFonts w:ascii="Calibri" w:hAnsi="Calibri" w:cs="Calibri"/>
          <w:noProof/>
          <w:color w:val="000000" w:themeColor="text1"/>
          <w:szCs w:val="28"/>
          <w:lang w:val="uz-Cyrl-UZ"/>
        </w:rPr>
        <w:br/>
      </w:r>
      <w:r w:rsidRPr="00A32EAA">
        <w:rPr>
          <w:rFonts w:ascii="Calibri" w:hAnsi="Calibri" w:cs="Calibri"/>
          <w:noProof/>
          <w:color w:val="000000" w:themeColor="text1"/>
          <w:szCs w:val="28"/>
          <w:lang w:val="uz-Cyrl-UZ"/>
        </w:rPr>
        <w:t>oliy</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ta’lim</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muassasalari</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hamda</w:t>
      </w:r>
      <w:r w:rsidR="00A45CFC" w:rsidRPr="00A32EAA">
        <w:rPr>
          <w:rFonts w:ascii="Calibri" w:hAnsi="Calibri" w:cs="Calibri"/>
          <w:noProof/>
          <w:color w:val="000000" w:themeColor="text1"/>
          <w:szCs w:val="28"/>
          <w:lang w:val="uz-Cyrl-UZ"/>
        </w:rPr>
        <w:t xml:space="preserve"> </w:t>
      </w:r>
      <w:r w:rsidRPr="00A32EAA">
        <w:rPr>
          <w:rFonts w:ascii="Calibri" w:hAnsi="Calibri" w:cs="Calibri"/>
          <w:noProof/>
          <w:color w:val="000000" w:themeColor="text1"/>
          <w:szCs w:val="28"/>
          <w:lang w:val="uz-Cyrl-UZ"/>
        </w:rPr>
        <w:t>26 ta professional ta’lim muassasalarida kardlar tayyorlanmoqda.</w:t>
      </w:r>
    </w:p>
    <w:p w14:paraId="4848B637" w14:textId="5F19F1FA"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Tarmoqning strategik ahamiyati</w:t>
      </w:r>
    </w:p>
    <w:p w14:paraId="23BE5197"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xoʻjaligi sohasi Oʻzbekiston Respublikasining barqaror ijtimoiy-iqtisodiy rivojlanishini ta’minlovchi tayanch infratuzilmaviy tarmoqlardan biridir. Mazkur tarmoq qishloq xoʻjaligi, sanoat, energetika, ichimlik suvi ta’minoti, sanitariya, hududlarni kompleks rivojlantirish hamda ekologik xavfsizlik bilan bevosita uzviy bog‘liq bo‘lib, mamlakatning oziq-ovqat xavfsizligi, eksport salohiyati va aholining hayot sifati uchun hal qiluvchi ahamiyat kasb etadi. Sug‘oriladigan dehqonchilikka tayangan iqtisodiyot sharoitida suv resurslarining uzluksiz, adolatli va samarali taqsimlanishi milliy ishlab chiqarish barqarorligining asosiy shartidir.</w:t>
      </w:r>
    </w:p>
    <w:p w14:paraId="3C250C0D"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xo‘jaligi tarmog‘i qishloq xo‘jaligi mahsulotlari yetishtirishning bevosita omili bo‘lib, paxta, g‘alla, bog‘dorchilik, sabzavotchilik va chorvachilik tarmoqlarining hosildorligi to‘g‘ridan-to‘g‘ri sug‘orish tizimlarining holati va suv ta’minoti ishonchliligiga bog‘liq. Shu bois suv xo‘jaligidagi har bir islohot agrar sohaning samaradorligiga, bandlik darajasiga va qishloq hududlarining ijtimoiy barqarorligiga bevosita ta’sir ko‘rsatadi. Suv resurslaridan oqilona foydalanish hosildorlikni oshirish, ishlab chiqarish tannarxini kamaytirish va eksportbop mahsulotlar ulushini ko‘paytirish imkonini yaratadi.</w:t>
      </w:r>
    </w:p>
    <w:p w14:paraId="2A243DD2"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Sanoat va energetika tarmoqlari uchun ham suv strategik resurs hisoblanadi. Issiqlik va gidroenergetika obyektlarida, kimyo, metallurgiya, oziq-ovqat va qurilish materiallari sanoatida suv texnologik jarayonlarning ajralmas qismi bo‘lib, ishlab chiqarish uzluksizligi suv ta’minotining barqarorligiga bog‘liq. Gidroenergetika obyektlari nafaqat energiya ishlab chiqaradi, balki suv oqimini tartibga solish, toshqinlarning oldini olish va sug‘orish tizimlarini qo‘llab-quvvatlashda ham muhim funksiyani bajaradi.</w:t>
      </w:r>
    </w:p>
    <w:p w14:paraId="66508FA1"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Aholini ichimlik suvi bilan ta’minlash va sanitariya-gigiyena sharoitlarini yaxshilashda suv xo‘jaligi tarmog‘ining o‘rni beqiyosdir. Toza ichimlik suvi aholi salomatligi, demografik barqarorlik, urbanizatsiya jarayonlari va hududlarning investitsion jozibadorligini belgilovchi muhim omil hisoblanadi. Shu jihatdan suv xo‘jaligi sog‘liqni saqlash tizimi bilan uzviy bog‘langan bo‘lib, suv ta’minoti sifatining yaxshilanishi kasalliklarning oldini olish, ijtimoiy xarajatlarni qisqartirish va inson kapitalini rivojlantirishga xizmat qiladi.</w:t>
      </w:r>
    </w:p>
    <w:p w14:paraId="74C23DD2"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xml:space="preserve">Ekologik barqarorlik nuqtayi nazaridan suv xo‘jaligi sohasi tabiiy ekotizimlarning saqlanishi, yerlarning sho‘rlanishi va cho‘llanish jarayonlarining oldini olish, suv havzalari va bioxilma-xillikni muhofaza qilishda asosiy boshqaruv instrumentidir. Orolbo‘yi hududidagi ekologik vaziyat, kollektor-drenaj </w:t>
      </w:r>
      <w:r w:rsidRPr="00A32EAA">
        <w:rPr>
          <w:rFonts w:ascii="Calibri" w:hAnsi="Calibri" w:cs="Calibri"/>
          <w:noProof/>
          <w:color w:val="000000" w:themeColor="text1"/>
          <w:szCs w:val="28"/>
          <w:lang w:val="uz-Cyrl-UZ"/>
        </w:rPr>
        <w:lastRenderedPageBreak/>
        <w:t>tizimlarining samaradorligi, yer osti suvlaridan oqilona foydalanish va daryolarning ekologik oqimini saqlash suv xo‘jaligi tarmog‘ining strategik vazifalari sirasiga kiradi. Tarmoqdagi har qanday qaror ekologik muvozanatga bevosita ta’sir ko‘rsatadi.</w:t>
      </w:r>
    </w:p>
    <w:p w14:paraId="2BC1A397"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Mamlakat suv resurslarining katta qismi transchegaraviy daryolar hisobiga shakllanishi suv xo‘jaligi sohasiga geosiyosiy va diplomatik ahamiyat ham yuklaydi. Suv taqsimoti, daryolar oqimini tartibga solish va yirik gidrotexnika loyihalari mintaqaviy hamkorlik, xalqaro kelishuvlar va suv huquqi doirasida muvofiqlashtiriladi. Shu sababli suv xo‘jaligi nafaqat iqtisodiy, balki tashqi siyosat, mintaqaviy xavfsizlik va barqarorlik omili sifatida ham strategik tarmoq hisoblanadi.</w:t>
      </w:r>
    </w:p>
    <w:p w14:paraId="253C913B"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Iqlim o‘zgarishi sharoitida suv xo‘jaligi tarmog‘ining ahamiyati yanada ortib bormoqda. Qurg‘oqchiliklar chastotasining ko‘payishi, muzliklar hajmining qisqarishi, yog‘in-sochinning notekis taqsimlanishi suv resurslari boshqaruvini milliy xavfsizlik masalasiga aylantirmoqda. Suvdan samarali foydalanish, suv tejovchi texnologiyalarni joriy etish, infratuzilmani modernizatsiya qilish va raqamli boshqaruv tizimlarini tatbiq etish orqali suv tanqisligiga moslashuv mamlakatning uzoq muddatli rivojlanish strategiyasining ajralmas qismi hisoblanadi.</w:t>
      </w:r>
    </w:p>
    <w:p w14:paraId="4D44447E" w14:textId="49C2F8AA" w:rsidR="00F66576"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Shuningdek, suv xo‘jaligi sohasi hududiy rivojlanish va infratuzilma siyosatining tayanch elementi sifatida alohida ahamiyatga ega. Yangi yer maydonlarini o‘zlashtirish, agrar klasterlar, sanoat zonalari va logistika markazlarini rivojlantirish bevosita suv ta’minoti imkoniyatlariga bog‘liq. Suv infratuzilmasiga yo‘naltirilgan investitsiyalar ko‘plab qo‘shimcha ish o‘rinlari yaratadi, qurilish, mashinasozlik, servis va IT xizmatlari kabi tarmoqlarning rivojlanishini rag‘batlantiradi.</w:t>
      </w:r>
    </w:p>
    <w:p w14:paraId="7BC702D6" w14:textId="33CBF651"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Resurslar bazasi va gidrografik xususiyatlar</w:t>
      </w:r>
      <w:r w:rsidR="00CE6437" w:rsidRPr="00A32EAA">
        <w:rPr>
          <w:rFonts w:ascii="Calibri" w:hAnsi="Calibri" w:cs="Calibri"/>
          <w:noProof/>
          <w:color w:val="000000" w:themeColor="text1"/>
          <w:szCs w:val="28"/>
          <w:lang w:val="uz-Cyrl-UZ"/>
        </w:rPr>
        <w:t>.</w:t>
      </w:r>
    </w:p>
    <w:p w14:paraId="16AA6AAE"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O‘zbekiston Respublikasining suv resurslari bazasi geografik, iqlimiy va gidrologik omillar bilan belgilanadi hamda asosan transchegaraviy daryo tizimlariga tayanadi. Mamlakat hududida suv resurslarining asosiy qismi Amudaryo va Sirdaryo havzalari orqali shakllanib, ularning oqimi qo‘shni davlatlar hududlarida vujudga keladi. Shu bois suv resurslari ta’minoti nafaqat ichki boshqaruv samaradorligiga, balki mintaqaviy hamkorlik, kelishuvlar va daryolar oqimini muvofiqlashtirish darajasiga ham bevosita bog‘liq.</w:t>
      </w:r>
    </w:p>
    <w:p w14:paraId="6F25B1C6"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Iqlim sharoiti keskin kontinental bo‘lib, yog‘in-sochin miqdori kam va notekis taqsimlangan, bug‘lanish darajasi yuqori. Bu holat suv resurslari tanqisligini kuchaytiradi va mavjud suvni maksimal darajada tejash, yo‘qotishlarni kamaytirish hamda qayta foydalanish mexanizmlarini rivojlantirishni talab etadi. Yillik suv oqimi mavsumiy xarakterga ega: bahor-yoz oylarida tog‘li hududlarda qor va muzliklarning erishi hisobiga oqim ortadi, kuz-qish davrida esa keskin kamayadi. Mazkur mavsumiylik suv omborlari, daryo oqimini tartibga soluvchi inshootlar va sug‘orish rejimlarini puxta rejalashtirish zaruratini yuzaga keltiradi.</w:t>
      </w:r>
    </w:p>
    <w:p w14:paraId="75CFA590"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xml:space="preserve">Suv resurslari tarkibi yer usti va yer osti manbalaridan iborat. Yer usti suvlari daryolar, suv omborlari, ko‘llar va kollektor-drenaj tizimlari orqali shakllanadi. Amudaryo va Sirdaryo havzalari mamlakat sug‘oriladigan yerlarining asosiy qismini </w:t>
      </w:r>
      <w:r w:rsidRPr="00A32EAA">
        <w:rPr>
          <w:rFonts w:ascii="Calibri" w:hAnsi="Calibri" w:cs="Calibri"/>
          <w:noProof/>
          <w:color w:val="000000" w:themeColor="text1"/>
          <w:szCs w:val="28"/>
          <w:lang w:val="uz-Cyrl-UZ"/>
        </w:rPr>
        <w:lastRenderedPageBreak/>
        <w:t>suv bilan ta’minlaydi. Suv omborlari esa oqimni tartibga solish, toshqinlarning oldini olish, vegetatsiya davrida barqaror suv ta’minotini yaratish va energetik ehtiyojlarni qondirishda muhim rol o‘ynaydi. Shu bilan birga, ochiq kanallar va kollektor-drenaj tarmoqlarida filtratsiya va bug‘lanish sababli sezilarli suv yo‘qotishlari kuzatiladi.</w:t>
      </w:r>
    </w:p>
    <w:p w14:paraId="7DDE6903"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Yer osti suv resurslari ichimlik suvi ta’minoti, sanoat ehtiyojlari va ayrim hududlarda sug‘orish uchun muhim zaxira manbai hisoblanadi. Biroq ularning tiklanish sur’ati cheklangan bo‘lib, haddan tashqari va nazoratsiz foydalanish sathning pasayishi, minerallashuv darajasining ortishi va suv sifatining yomonlashuviga olib kelishi mumkin. Shu bois yer osti suvlarini muhofaza qilish, monitoring qilish, quduqlarni hisobga olish va suv olish limitlarini joriy etish tarmoqning ustuvor vazifalaridan biridir.</w:t>
      </w:r>
    </w:p>
    <w:p w14:paraId="4D8857AD"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Gidrografik jihatdan O‘zbekiston hududi tog‘li (yig‘ilish zonalari), vodiy va tekislik (taqsimlash zonalari) hududlarga ajraladi. Tog‘li mintaqalarda suv resurslari shakllanadi, tekislik hududlarida esa asosan iste’mol qilinadi. Bu hududiy tafovut suvni uzoq masofalarga yetkazib berishni, nasos stansiyalari, magistral kanallar va murakkab gidrotexnika inshootlarini talab etadi. Natijada suv ta’minoti tizimi energiya sarfiga yuqori darajada bog‘liq bo‘lib, elektr energiyasi narxlarining o‘zgarishi tarmoq xarajatlariga bevosita ta’sir ko‘rsatadi.</w:t>
      </w:r>
    </w:p>
    <w:p w14:paraId="2E2CE8FA"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Iqlim o‘zgarishi suv resurslari bazasiga tobora kuchli ta’sir ko‘rsatmoqda. Muzliklar hajmining qisqarishi, qurg‘oqchilik davrlarining uzayishi, ekstremal ob-havo hodisalari (sel, toshqinlar) chastotasining ortishi suv oqimlarining barqarorligiga putur yetkazmoqda. Bu holat suv xo‘jaligida moslashuvchan boshqaruv, prognozlash modellarini joriy etish, suv omborlaridan foydalanish rejimini optimallashtirish va suv tejovchi texnologiyalarni keng tatbiq etishni talab qiladi.</w:t>
      </w:r>
    </w:p>
    <w:p w14:paraId="7347E60B"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Kollektor-drenaj tizimlari resurslar bazasining muhim tarkibiy qismi bo‘lib, yerlarning meliorativ holatini saqlash, sho‘rlanish va botqoqlanishning oldini olishga xizmat qiladi. Biroq drenaj suvlari ko‘pincha yuqori minerallashuvga ega bo‘lib, ularni qayta foydalanish cheklangan. Shu sababli drenaj suvlarini tozalash, qayta ishlatish imkoniyatlarini kengaytirish va ekologik talablarga muvofiq chiqarish tizimlarini takomillashtirish dolzarb hisoblanadi.</w:t>
      </w:r>
    </w:p>
    <w:p w14:paraId="451011D1" w14:textId="4C7AAF39" w:rsidR="00F66576"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resurslarini hisobga olish va monitoring qilish tizimlari resurslar bazasini boshqarishda hal qiluvchi ahamiyatga ega. An’anaviy o‘lchash uskunalarining eskirganligi, avtomatlashtirilgan nazorat vositalarining yetarli darajada joriy etilmaganligi ayrim hududlarda suv sarfini aniq baholashga to‘sqinlik qilmoqda. Shu bois GIS, masofaviy zondlash, IoT sensorlari va avtomatlashtirilgan dispetcherlik tizimlari orqali real vaqt rejimida monitoringni yo‘lga qo‘yish resurslardan oqilona foydalanishning muhim shartidir.</w:t>
      </w:r>
    </w:p>
    <w:p w14:paraId="4CA595AE" w14:textId="32B5506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Infratuzilma va ishlab chiqarish zanjiri</w:t>
      </w:r>
      <w:r w:rsidR="00CE6437" w:rsidRPr="00A32EAA">
        <w:rPr>
          <w:rFonts w:ascii="Calibri" w:hAnsi="Calibri" w:cs="Calibri"/>
          <w:noProof/>
          <w:color w:val="000000" w:themeColor="text1"/>
          <w:szCs w:val="28"/>
          <w:lang w:val="uz-Cyrl-UZ"/>
        </w:rPr>
        <w:t>.</w:t>
      </w:r>
    </w:p>
    <w:p w14:paraId="19E3F9E6"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xml:space="preserve">Suv xoʻjaligi tarmogʻining infratuzilmasi mamlakat hududlarini suv bilan ta’minlash, sugʻorish tizimlarining barqaror ishlashi, gidrotexnika inshootlari xavfsizligi va ekologik muvozanatni ta’minlovchi murakkab, ko‘p pog‘onali tizimdan </w:t>
      </w:r>
      <w:r w:rsidRPr="00A32EAA">
        <w:rPr>
          <w:rFonts w:ascii="Calibri" w:hAnsi="Calibri" w:cs="Calibri"/>
          <w:noProof/>
          <w:color w:val="000000" w:themeColor="text1"/>
          <w:szCs w:val="28"/>
          <w:lang w:val="uz-Cyrl-UZ"/>
        </w:rPr>
        <w:lastRenderedPageBreak/>
        <w:t>iborat. Mazkur infratuzilma suvni yig‘ishdan tortib, iste’molchiga yetkazish, hisobga olish, qayta taqsimlash, drenaj va qayta foydalanishgacha bo‘lgan barcha jarayonlarni qamrab oladi. Tarmoq samaradorligi ushbu zanjirdagi har bir bo‘g‘inning texnik holati, boshqaruv sifati va o‘zaro uyg‘unligiga bevosita bog‘liq.</w:t>
      </w:r>
    </w:p>
    <w:p w14:paraId="69121A49" w14:textId="46549A18"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Asosiy infratuzilma elementlari</w:t>
      </w:r>
    </w:p>
    <w:p w14:paraId="42170E10"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manbalari va saqlash obyektlari. Infratuzilmaning boshlang‘ich bo‘g‘ini daryolar, suv omborlari, havzalar va tabiiy ko‘llardan iborat. Suv omborlari mavsumiy oqimni tartibga solish, vegetatsiya davrida barqaror suv ta’minotini yaratish, toshqinlarning oldini olish va energetik ehtiyojlarni qondirishda muhim rol o‘ynaydi. Omborlarning samarali ekspluatatsiyasi suv zaxirasini optimallashtirish, xavfsizlik talablariga qat’iy rioya qilish va favqulodda vaziyatlar uchun tayyorgarlikni talab etadi.</w:t>
      </w:r>
    </w:p>
    <w:p w14:paraId="0C4652B1"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Magistral va xo‘jaliklararo kanallar. Suvni manbalardan iste’mol hududlariga yetkazib beruvchi asosiy arteriyalar bo‘lib, yuzlab va minglab kilometrni tashkil etadi. Ularning katta qismi ochiq kanallar bo‘lgani sababli filtratsiya, bug‘lanish va texnik nosozliklar tufayli sezilarli yo‘qotishlar yuzaga keladi. Kanal qoplamalarini mustahkamlash, betonlash, quvurlashtirish va gidravlik rejimlarni optimallashtirish suv yo‘qotishlarini kamaytirishning asosiy yo‘nalishidir.</w:t>
      </w:r>
    </w:p>
    <w:p w14:paraId="06DFF820"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Nasos stansiyalari va energetik ta’minot. Tog‘oldi va tekislik hududlariga suv yetkazib berishda nasos stansiyalari muhim bo‘g‘in hisoblanadi. Ularning ishlashi elektr energiyasiga yuqori darajada bog‘liq bo‘lib, energiya samaradorligi, uzluksiz ta’minot va ehtiyot quvvatlar mavjudligi tizim barqarorligini belgilaydi. Zamonaviy, energiya tejamkor nasoslar va avtomatlashtirilgan boshqaruv tizimlari ekspluatatsiya xarajatlarini kamaytiradi.</w:t>
      </w:r>
    </w:p>
    <w:p w14:paraId="4F0FB673"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Gidrotexnika inshootlari. To‘g‘onlar, shlyuzlar, suv bo‘luvchi va tartibga soluvchi qurilmalar daryo oqimini boshqarish, suv sathini nazorat qilish, xavfsizlikni ta’minlash va irrigatsiya rejimlarini muvofiqlashtirishda xizmat qiladi. Inshootlarning texnik holatini muntazam diagnostika qilish, seysmik barqarorlik, favqulodda vaziyatlarga tayyorgarlik va erta ogohlantirish tizimlari tarmoq xavfsizligining muhim omilidir.</w:t>
      </w:r>
    </w:p>
    <w:p w14:paraId="62DB6675"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Kollektor-drenaj tarmoqlari. Yerlarning meliorativ holatini saqlash, sho‘rlanish va botqoqlanishning oldini olish uchun drenaj tizimlari zarur. Ushbu tarmoqlar ortiqcha suvni chiqarib yuborish, grunt suvlari sathini me’yorida ushlab turish va hosildorlikni ta’minlashga xizmat qiladi. Drenaj suvlarining sifatini nazorat qilish, ularni qayta foydalanish imkoniyatlarini kengaytirish va ekologik talablarga muvofiq chiqarish muhim vazifadir.</w:t>
      </w:r>
    </w:p>
    <w:p w14:paraId="2C09BD14"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o‘lchash va nazorat vositalari. Gidropostlar, suv o‘lchagichlar, avtomatlashtirilgan hisob stansiyalari, laboratoriyalar va dispetcherlik markazlari suv sarfini aniqlash, yo‘qotishlarni baholash va adolatli taqsimotni ta’minlaydi. Zamonaviy infratuzilma real vaqt rejimida monitoring, masofaviy boshqaruv va tahliliy platformalarni talab etadi.</w:t>
      </w:r>
    </w:p>
    <w:p w14:paraId="10AFFD90" w14:textId="70DA4420"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Ishlab chiqarish (xizmat ko‘rsatish) zanjiri</w:t>
      </w:r>
      <w:r w:rsidR="00CE6437" w:rsidRPr="00A32EAA">
        <w:rPr>
          <w:rFonts w:ascii="Calibri" w:hAnsi="Calibri" w:cs="Calibri"/>
          <w:noProof/>
          <w:color w:val="000000" w:themeColor="text1"/>
          <w:szCs w:val="28"/>
          <w:lang w:val="uz-Cyrl-UZ"/>
        </w:rPr>
        <w:t>.</w:t>
      </w:r>
    </w:p>
    <w:p w14:paraId="58562499"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lastRenderedPageBreak/>
        <w:t>Suv xo‘jaligi tarmog‘ining ishlab chiqarish zanjiri resursni “yig‘ish – saqlash – tashish – taqsimlash – iste’mol – drenaj – monitoring – qayta foydalanish” bosqichlaridan iborat:</w:t>
      </w:r>
    </w:p>
    <w:p w14:paraId="168EF367"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Yig‘ish va shakllantirish: daryolar oqimi, suv omborlarida jamg‘arish, mavsumiy zaxira yaratish.</w:t>
      </w:r>
    </w:p>
    <w:p w14:paraId="2D764F1B"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Saqlash va tartibga solish: suv omborlari orqali oqimni yil davomida barqarorlashtirish, toshqin va qurg‘oqchilik risklarini kamaytirish.</w:t>
      </w:r>
    </w:p>
    <w:p w14:paraId="6D83A9B7"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Tashish: magistral kanallar, quvurlar va nasos stansiyalari orqali suvni iste’mol hududlariga yetkazish.</w:t>
      </w:r>
    </w:p>
    <w:p w14:paraId="3EB58753"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Taqsimlash: suv bo‘luvchi inshootlar, xo‘jaliklararo tarmoqlar va quyi bo‘g‘inda adolatli, ehtiyojga mos taqsimot.</w:t>
      </w:r>
    </w:p>
    <w:p w14:paraId="2C4DFE43"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Iste’mol: qishloq xo‘jaligi (sug‘orish), sanoat, energetika, kommunal va ichimlik suvi ta’minoti.</w:t>
      </w:r>
    </w:p>
    <w:p w14:paraId="334D6E71"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Drenaj va chiqarish: ortiqcha suvni kollektor-drenaj tarmoqlari orqali chiqarish, yerlarning meliorativ holatini saqlash.</w:t>
      </w:r>
    </w:p>
    <w:p w14:paraId="641109BE"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Monitoring va hisob: suv sarfini o‘lchash, yo‘qotishlarni aniqlash, hisobot va tahlil.</w:t>
      </w:r>
    </w:p>
    <w:p w14:paraId="77678AB2"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Qayta foydalanish: texnologik suvlarni tozalash, drenaj suvlaridan cheklangan holda qayta foydalanish, suv tejash.</w:t>
      </w:r>
    </w:p>
    <w:p w14:paraId="01FF7B67"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Mazkur zanjirdagi har bir bosqichda texnik, boshqaruv va kadrlar salohiyati uyg‘unligi ta’minlanmasa, umumiy samaradorlik pasayadi va yo‘qotishlar ortadi.</w:t>
      </w:r>
    </w:p>
    <w:p w14:paraId="13BAC850" w14:textId="3EF31FE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Texnologik daraja va modernizatsiya ehtiyoji</w:t>
      </w:r>
    </w:p>
    <w:p w14:paraId="37E77F0C"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Infratuzilmaning muhim qismi o‘nlab yillar oldin barpo etilgan bo‘lib, jismoniy va ma’naviy eskirish darajasi yuqori. Bu holat suv yo‘qotishlari, avariyalar xavfi va ekspluatatsiya xarajatlarining oshishiga olib keladi. Modernizatsiyaning ustuvor yo‘nalishlari quyidagilardan iborat:</w:t>
      </w:r>
    </w:p>
    <w:p w14:paraId="2A9BFAAF"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kanallarni betonlash yoki quvurlashtirish orqali filtratsiya va bug‘lanish yo‘qotishlarini kamaytirish;</w:t>
      </w:r>
    </w:p>
    <w:p w14:paraId="64A04268"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energiya tejamkor nasos uskunalarini joriy etish;</w:t>
      </w:r>
    </w:p>
    <w:p w14:paraId="3F07B8D8"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gidrotexnika inshootlarini rekonstruksiya qilish va xavfsizlik tizimlarini kuchaytirish;</w:t>
      </w:r>
    </w:p>
    <w:p w14:paraId="2AF0DF06"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avtomatlashtirilgan suv hisobini yo‘lga qo‘yish, SCADA va dispetcherlik platformalarini joriy etish;</w:t>
      </w:r>
    </w:p>
    <w:p w14:paraId="65ECACE2"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kollektor-drenaj tizimlarini tozalash, rekonstruksiya qilish va ekologik standartlarga moslashtirish.</w:t>
      </w:r>
    </w:p>
    <w:p w14:paraId="03D14BCF" w14:textId="00746F1F"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Boshqaruv va raqamlashtirish</w:t>
      </w:r>
      <w:r w:rsidR="00CE6437" w:rsidRPr="00A32EAA">
        <w:rPr>
          <w:rFonts w:ascii="Calibri" w:hAnsi="Calibri" w:cs="Calibri"/>
          <w:noProof/>
          <w:color w:val="000000" w:themeColor="text1"/>
          <w:szCs w:val="28"/>
          <w:lang w:val="uz-Cyrl-UZ"/>
        </w:rPr>
        <w:t>.</w:t>
      </w:r>
    </w:p>
    <w:p w14:paraId="6EA149D0"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Zamonaviy infratuzilma raqamli boshqaruvsiz samarali ishlamaydi. GIS, masofaviy zondlash, IoT sensorlari va avtomatlashtirilgan dispetcherlik markazlari orqali suv oqimlarini real vaqt rejimida kuzatish, talafotlarni aniqlash va tezkor qarorlar qabul qilish imkoniyati yaratiladi. Ma’lumotlarga asoslangan boshqaruv (data-driven management) suvni adolatli taqsimlash, resurslarni optimallashtirish va shaffoflikni oshirishga xizmat qiladi.</w:t>
      </w:r>
    </w:p>
    <w:p w14:paraId="6C61C081" w14:textId="0DD7B688"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lastRenderedPageBreak/>
        <w:t>Xavfsizlik va barqarorlik</w:t>
      </w:r>
      <w:r w:rsidR="00CE6437" w:rsidRPr="00A32EAA">
        <w:rPr>
          <w:rFonts w:ascii="Calibri" w:hAnsi="Calibri" w:cs="Calibri"/>
          <w:noProof/>
          <w:color w:val="000000" w:themeColor="text1"/>
          <w:szCs w:val="28"/>
          <w:lang w:val="uz-Cyrl-UZ"/>
        </w:rPr>
        <w:t>.</w:t>
      </w:r>
    </w:p>
    <w:p w14:paraId="7E68DE4A" w14:textId="425CC7FE" w:rsidR="00F66576"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Infratuzilma barqarorligi gidrotexnika inshootlari xavfsizligi, seysmik barqarorlik, favqulodda vaziyatlarga tayyorgarlik va texnik xizmat sifatiga bog‘liq. Profilaktik ta’mirlash, diagnostika, risklarni baholash, sug‘urta mexanizmlari va favqulodda holatlar uchun zaxira quvvatlar tizim barqarorligini ta’minlaydi. Iqlim o‘zgarishi sharoitida ekstremal hodisalarga moslashuvchan infratuzilma qurilishi alohida ahamiyat kasb etadi.</w:t>
      </w:r>
    </w:p>
    <w:p w14:paraId="564871CA" w14:textId="278230B6"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Boshqaruv modeli va institutsional tuzilma</w:t>
      </w:r>
      <w:r w:rsidR="00CE6437" w:rsidRPr="00A32EAA">
        <w:rPr>
          <w:rFonts w:ascii="Calibri" w:hAnsi="Calibri" w:cs="Calibri"/>
          <w:noProof/>
          <w:color w:val="000000" w:themeColor="text1"/>
          <w:szCs w:val="28"/>
          <w:lang w:val="uz-Cyrl-UZ"/>
        </w:rPr>
        <w:t>.</w:t>
      </w:r>
    </w:p>
    <w:p w14:paraId="6C31F039"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xoʻjaligi sohasida boshqaruv modeli resurslarning cheklanganligi, transchegaraviy xususiyati, infratuzilmaning murakkabligi va iqlim o‘zgarishi sharoitida barqarorlikni ta’minlashga yo‘naltirilgan integratsiyalashgan yondashuvga tayanadi. Zamonaviy boshqaruv modeli “markaziy siyosat – havza darajasida rejalashtirish – quyi bo‘g‘inda operativ boshqaruv” tamoyiliga asoslanib, resurslardan oqilona foydalanish, shaffoflik va hisobdorlikni kuchaytirishga qaratilgan.</w:t>
      </w:r>
    </w:p>
    <w:p w14:paraId="0637AA92" w14:textId="48938906"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Boshqaruv tamoyillari</w:t>
      </w:r>
      <w:r w:rsidR="00CE6437" w:rsidRPr="00A32EAA">
        <w:rPr>
          <w:rFonts w:ascii="Calibri" w:hAnsi="Calibri" w:cs="Calibri"/>
          <w:noProof/>
          <w:color w:val="000000" w:themeColor="text1"/>
          <w:szCs w:val="28"/>
          <w:lang w:val="uz-Cyrl-UZ"/>
        </w:rPr>
        <w:t>.</w:t>
      </w:r>
    </w:p>
    <w:p w14:paraId="68240007"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Integratsiyalashgan havza boshqaruvi. Suv resurslarini daryo havzasi kesimida boshqarish suvning tabiiy aylanishi, ekologik oqimlar, hududlararo taqsimot va manfaatdor tomonlar muvozanatini hisobga olish imkonini beradi. Bu yondashuv suvni faqat ma’muriy chegaralar asosida emas, balki gidrografik birlik sifatida boshqarishni ta’minlaydi.</w:t>
      </w:r>
    </w:p>
    <w:p w14:paraId="5D24AEFF"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Subsidiyarlik va desentralizatsiya. Strategik rejalashtirish va normativ-huquqiy tartibga solish markaziy darajada amalga oshirilsa, operativ boshqaruv, suv taqsimoti va ekspluatatsiya quyi bo‘g‘inlarda – hududiy tuzilmalar, irrigatsiya tizimlari va suv foydalanuvchilar uyushmalari orqali olib boriladi. Bu qarorlarni joyida, real ehtiyojlardan kelib chiqib qabul qilishga xizmat qiladi.</w:t>
      </w:r>
    </w:p>
    <w:p w14:paraId="1CC1004B"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Shaffoflik va hisobdorlik. Suvdan foydalanish bo‘yicha ma’lumotlarning ochiqligi, raqamli hisob va monitoring, manfaatdor tomonlar (fermerlar, sanoat korxonalari, mahalliy hokimliklar) bilan muloqot mexanizmlarining yo‘lga qo‘yilishi resurslarni adolatli taqsimlash va korrupsiya risklarini kamaytiradi.</w:t>
      </w:r>
    </w:p>
    <w:p w14:paraId="11121A3C"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Ma’lumotlarga asoslangan boshqaruv. Gidrologik prognozlar, suv balanslari, real vaqt monitoringi, tahliliy platformalar asosida qaror qabul qilish suv tanqisligi sharoitida resurslardan eng yuqori samaradorlik bilan foydalanishga imkon beradi.</w:t>
      </w:r>
    </w:p>
    <w:p w14:paraId="573F083A" w14:textId="44630EA6"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Institutsional tuzilma (darajalar kesimida)</w:t>
      </w:r>
    </w:p>
    <w:p w14:paraId="26E6DAAE"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Markaziy daraja. Davlat siyosatini shakllantirish, normativ-huquqiy hujjatlarni ishlab chiqish, strategiyalar va davlat dasturlarini tasdiqlash, investitsiya loyihalarini muvofiqlashtirish markaziy boshqaruv organlari tomonidan amalga oshiriladi. Ushbu darajada tarmoq bo‘yicha ustuvor yo‘nalishlar belgilanadi, xavfsizlik, ekologiya, transchegaraviy hamkorlik masalalari ko‘rib chiqiladi.</w:t>
      </w:r>
    </w:p>
    <w:p w14:paraId="5BABB466"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 xml:space="preserve">Havza (mintaqaviy) darajasi. Daryo havzalari kesimida suv resurslarini rejalashtirish, yillik va mavsumiy suv taqsimotini muvofiqlashtirish, suv omborlari va yirik inshootlar rejimini belgilash, hududlararo manfaatlarni uyg‘unlashtirish </w:t>
      </w:r>
      <w:r w:rsidRPr="00A32EAA">
        <w:rPr>
          <w:rFonts w:ascii="Calibri" w:hAnsi="Calibri" w:cs="Calibri"/>
          <w:noProof/>
          <w:color w:val="000000" w:themeColor="text1"/>
          <w:szCs w:val="28"/>
          <w:lang w:val="uz-Cyrl-UZ"/>
        </w:rPr>
        <w:lastRenderedPageBreak/>
        <w:t>amalga oshiriladi. Bu bo‘g‘in strategik qarorlarni amaliy rejalarga aylantiruvchi muhim “ko‘prik” hisoblanadi.</w:t>
      </w:r>
    </w:p>
    <w:p w14:paraId="2D4A03C2"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Hududiy daraja. Viloyat va tuman darajasidagi tuzilmalar irrigatsiya tizimlarini ekspluatatsiya qilish, nasos stansiyalari va kanallarni boshqarish, texnik xizmat ko‘rsatish, favqulodda vaziyatlarga tayyorgarlik, mahalliy ehtiyojlar bo‘yicha taqsimotni tashkil etadi. Hududiy daraja resurslardan foydalanishning kundalik samaradorligini belgilaydi.</w:t>
      </w:r>
    </w:p>
    <w:p w14:paraId="1F0E95DF"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Quyi bo‘g‘in va manfaatdor tomonlar. Suv foydalanuvchilar uyushmalari, fermer xo‘jaliklari, sanoat va kommunal iste’molchilar suvdan bevosita foydalanuvchilar sifatida boshqaruv tizimining muhim subyektlaridir. Ularning ehtiyojlarini hisobga olish, suvdan foydalanish intizomini mustahkamlash, tejamkorlikni rag‘batlantirish tarmoq samaradorligini oshiradi.</w:t>
      </w:r>
    </w:p>
    <w:p w14:paraId="28B962B1" w14:textId="1C282B62"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Rejalashtirish va muvofiqlashtirish mexanizmlari</w:t>
      </w:r>
    </w:p>
    <w:p w14:paraId="41691836"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Strategik rejalashtirish. O‘rta va uzoq muddatli rivojlanish dasturlari, infratuzilmani modernizatsiya qilish rejalari, iqlimga moslashuv choralarini belgilash orqali tarmoqning barqaror yo‘nalishi ta’minlanadi.</w:t>
      </w:r>
    </w:p>
    <w:p w14:paraId="6A1D23C2"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Yillik va mavsumiy suv balanslari. Vegetatsiya davri uchun suv taqsimoti, suv omborlaridan foydalanish rejimlari, qurg‘oqchilik va toshqin xavfini kamaytirish bo‘yicha ssenariylar ishlab chiqiladi.</w:t>
      </w:r>
    </w:p>
    <w:p w14:paraId="24551D9D"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Idoralararo muvofiqlashtirish. Qishloq xo‘jaligi, energetika, ekologiya, favqulodda vaziyatlar, sanitariya va hududiy rivojlanish bilan bog‘liq masalalar bo‘yicha qarorlar idoralararo mexanizmlar orqali muvofiqlashtiriladi.</w:t>
      </w:r>
    </w:p>
    <w:p w14:paraId="5DA88AA2" w14:textId="6F32C3BD"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Iqtisodiy boshqaruv va tartibga solish</w:t>
      </w:r>
    </w:p>
    <w:p w14:paraId="686948A9"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Tarif va rag‘batlar. Suvdan foydalanishda iqtisodiy mexanizmlar – tariflar, subsidiyalar, suv tejash texnologiyalarini qo‘llagan subyektlar uchun rag‘batlantirish choralari joriy etiladi. Maqsad – suvni “arzon resurs” sifatida emas, balki cheklangan strategik boylik sifatida boshqarishdir.</w:t>
      </w:r>
    </w:p>
    <w:p w14:paraId="10E95FA9"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Davlat-xususiy sheriklik (DXSh). Nasos stansiyalari, kanallarni rekonstruksiya qilish, raqamli monitoring tizimlarini joriy etish kabi yo‘nalishlarda xususiy sektor ishtirokini kengaytirish investitsiya yukini kamaytiradi va boshqaruv samaradorligini oshiradi.</w:t>
      </w:r>
    </w:p>
    <w:p w14:paraId="10638023"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Loyihalarni boshqarish. Yirik infratuzilma loyihalarini tanlash, ustuvorlikni belgilash, moliyaviy va texnik monitoring mexanizmlari institutsional salohiyatni mustahkamlaydi.</w:t>
      </w:r>
    </w:p>
    <w:p w14:paraId="6C69E763" w14:textId="5EFC97A3"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Raqamli boshqaruv va shaffoflik</w:t>
      </w:r>
      <w:r w:rsidR="00CE6437" w:rsidRPr="00A32EAA">
        <w:rPr>
          <w:rFonts w:ascii="Calibri" w:hAnsi="Calibri" w:cs="Calibri"/>
          <w:noProof/>
          <w:color w:val="000000" w:themeColor="text1"/>
          <w:szCs w:val="28"/>
          <w:lang w:val="uz-Cyrl-UZ"/>
        </w:rPr>
        <w:t>.</w:t>
      </w:r>
    </w:p>
    <w:p w14:paraId="3AF37F68"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Avtomatlashtirilgan hisob va monitoring. SCADA, GIS, masofaviy zondlash va IoT sensorlari orqali suv sarfi, yo‘qotishlar, inshootlar holati real vaqt rejimida kuzatiladi. Bu tezkor qarorlar qabul qilish va resurslarni optimallashtirish imkonini beradi.</w:t>
      </w:r>
    </w:p>
    <w:p w14:paraId="7B9CD2AA"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Ochiq ma’lumotlar va jamoatchilik ishtiroki. Suv taqsimoti, loyihalar va xarajatlar bo‘yicha ma’lumotlarning ochiqligi manfaatdor tomonlar ishonchini oshiradi, ijtimoiy nazoratni kuchaytiradi va boshqaruv sifatini yaxshilaydi.</w:t>
      </w:r>
    </w:p>
    <w:p w14:paraId="2F6C7BA3" w14:textId="61B84DAD"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lastRenderedPageBreak/>
        <w:t>Xavfsizlik, risklarni boshqarish va favqulodda holatlar</w:t>
      </w:r>
    </w:p>
    <w:p w14:paraId="17B4ED8C"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Gidrotexnika xavfsizligi. To‘g‘onlar, shlyuzlar va suv omborlari holatini doimiy monitoring qilish, seysmik barqarorlikni baholash, erta ogohlantirish tizimlarini joriy etish boshqaruv modelining ajralmas qismi hisoblanadi.</w:t>
      </w:r>
    </w:p>
    <w:p w14:paraId="78FD423D"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Iqlim risklari. Qurg‘oqchilik, sel va toshqinlar xavfini prognozlash, moslashuv ssenariylarini ishlab chiqish, sug‘urta va zaxira mexanizmlarini qo‘llash barqarorlikni ta’minlaydi.</w:t>
      </w:r>
    </w:p>
    <w:p w14:paraId="719DACB4" w14:textId="1B523251"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Kadrlar va institutsional salohiyat</w:t>
      </w:r>
      <w:r w:rsidR="00CE6437" w:rsidRPr="00A32EAA">
        <w:rPr>
          <w:rFonts w:ascii="Calibri" w:hAnsi="Calibri" w:cs="Calibri"/>
          <w:noProof/>
          <w:color w:val="000000" w:themeColor="text1"/>
          <w:szCs w:val="28"/>
          <w:lang w:val="uz-Cyrl-UZ"/>
        </w:rPr>
        <w:t>.</w:t>
      </w:r>
    </w:p>
    <w:p w14:paraId="685147C4" w14:textId="55565D58" w:rsidR="00F66576"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Boshqaruv modelining samaradorligi malakali kadrlar, aniq vakolatlar taqsimoti va institutsional madaniyatga bog‘liq. Suv resurslarini boshqarish, gidrotexnika xavfsizligi, raqamli texnologiyalar, iqtisodiy tahlil va loyihalarni boshqarish bo‘yicha mutaxassislarni tayyorlash hamda ularning malakasini oshirish tarmoqni modernizatsiya qilishning muhim sharti hisoblanadi.</w:t>
      </w:r>
    </w:p>
    <w:p w14:paraId="24865896" w14:textId="3B6108B2"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Iqtisodiy mexanizmlar va moliyalashtirish</w:t>
      </w:r>
      <w:r w:rsidR="00CE6437" w:rsidRPr="00A32EAA">
        <w:rPr>
          <w:rFonts w:ascii="Calibri" w:hAnsi="Calibri" w:cs="Calibri"/>
          <w:noProof/>
          <w:color w:val="000000" w:themeColor="text1"/>
          <w:szCs w:val="28"/>
          <w:lang w:val="uz-Cyrl-UZ"/>
        </w:rPr>
        <w:t>.</w:t>
      </w:r>
    </w:p>
    <w:p w14:paraId="0CE90F69"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xoʻjaligi tarmogʻining barqaror faoliyati va izchil modernizatsiyasi iqtisodiy mexanizmlarning toʻgʻri shakllantirilishi hamda moliyalashtirish manbalarining barqarorligi va diversifikatsiyasiga bevosita bogʻliqdir. Tarmoqning kapital sigʻimi yuqori bo‘lgani, infratuzilma obyektlarining uzoq xizmat muddati, ekspluatatsiya va texnik xizmat xarajatlarining salmoqli ulushga egaligi moliyaviy boshqaruvni strategik darajaga ko‘taradi. Suv resurslarining cheklanganligi sharoitida investitsiyalarning maqsadli yo‘naltirilishi, xarajatlarning optimallashtirilishi va iqtisodiy rag‘batlar tizimining joriy etilishi tarmoq samaradorligini belgilovchi asosiy omillardan hisoblanadi.</w:t>
      </w:r>
    </w:p>
    <w:p w14:paraId="108724FF"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xo‘jaligi infratuzilmasining katta qismi davlat mulki bo‘lib, asosiy moliyalashtirish manbai sifatida davlat byudjeti va maqsadli davlat dasturlari xizmat qiladi. Byudjet mablag‘lari suv omborlari, magistral kanallar, nasos stansiyalari, kollektor-drenaj tarmoqlarini qurish va rekonstruksiya qilishga, gidrotexnika inshootlari xavfsizligini ta’minlashga, suv hisobini avtomatlashtirish va raqamli boshqaruv tizimlarini joriy etishga yo‘naltiriladi. Maqsadli dasturlar orqali hududlar kesimida ustuvor obyektlar belgilanadi, investitsiya limitlari aniqlanadi va natijadorlik ko‘rsatkichlari joriy etiladi. Bunda natijaga yo‘naltirilgan budjetlashtirish, moliyaviy nazorat va audit mexanizmlarini kuchaytirish mablag‘lardan samarali foydalanishni ta’minlaydi.</w:t>
      </w:r>
    </w:p>
    <w:p w14:paraId="2A7967FD"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Tarmoqni modernizatsiya qilishda xalqaro moliya institutlari tomonidan ajratiladigan kreditlar va grantlar muhim moliyaviy manba hisoblanadi. Ushbu mablag‘lar yirik infratuzilma loyihalari, energiya samaradorligini oshirish, suv tejovchi texnologiyalarni joriy etish, raqamli monitoring tizimlarini rivojlantirish va ekologik barqarorlikni ta’minlashga yo‘naltiriladi. Xalqaro moliyalashtirishning afzalligi uzoq muddatli resurslarga kirish, ilg‘or texnologiyalarni joriy etish va boshqaruv standartlarini takomillashtirishdan iborat. Shu bilan birga, tashqi qarz yukini oqilona boshqarish, valyuta xatarlarini hisobga olish va loyihalarning iqtisodiy samaradorligini ta’minlash muhim vazifa bo‘lib qoladi.</w:t>
      </w:r>
    </w:p>
    <w:p w14:paraId="567F493A"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lastRenderedPageBreak/>
        <w:t>Davlat-xususiy sheriklik mexanizmlari suv xo‘jaligi infratuzilmasida xususiy sektor ishtirokini kengaytirishga xizmat qiladi. Nasos stansiyalarini modernizatsiya qilish, suv hisobini avtomatlashtirish, raqamli boshqaruv platformalarini joriy etish, ayrim obyektlarni ekspluatatsiyaga berish kabi yo‘nalishlarda xususiy investitsiyalar davlat yukini kamaytiradi, boshqaruv sifatini oshiradi va ekspluatatsiya xarajatlarini optimallashtirishga imkon yaratadi. Bunda tarif siyosatining barqarorligi, shaffof shartnomalar, risklarni adolatli taqsimlash va davlat kafolatlari investorlar ishonchini ta’minlovchi asosiy shartlardir.</w:t>
      </w:r>
    </w:p>
    <w:p w14:paraId="7ECFC9C0"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Tarif siyosati suvdan foydalanishda iqtisodiy rag‘batlantirishning muhim instrumenti hisoblanadi. Suv resurslarining cheklanganligi va ularni yetkazib berishning real xarajatlari tariflarda aks etishi lozim. Differensial tariflar, suv tejovchi texnologiyalarni joriy etgan xo‘jaliklar uchun subsidiya va soliq imtiyozlari, energiya tejamkor uskunalarni qo‘llagan subyektlar uchun rag‘batlantirish mexanizmlari suvdan oqilona foydalanishni kuchaytiradi. Shu bilan birga, aholining ijtimoiy himoyaga muhtoj qatlamlari uchun kompensatsiya va manzilli yordam mexanizmlari saqlanib qolishi zarur. Tarif siyosatining asosiy maqsadi suvni “arzon resurs” sifatida emas, balki cheklangan iqtisodiy boylik sifatida boshqarishdir.</w:t>
      </w:r>
    </w:p>
    <w:p w14:paraId="1E47EBD1"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Tarmoqda operatsion xarajatlarning katta qismi nasos stansiyalari faoliyati bilan bog‘liq energiya sarfiga to‘g‘ri keladi. Shu bois energiya samaradorligini oshirish iqtisodiy barqarorlikning muhim sharti hisoblanadi. Zamonaviy energiya tejamkor nasoslar, avtomatlashtirilgan boshqaruv tizimlari, ish rejimlarini optimallashtirish, qayta tiklanuvchi energiya manbalaridan foydalanish orqali ekspluatatsiya xarajatlarini kamaytirish va tarif yukini yumshatish imkoniyati yaratiladi.</w:t>
      </w:r>
    </w:p>
    <w:p w14:paraId="3B2CC2C8"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Moliyaviy boshqaruvning shaffofligi va samaradorligi raqamli hisob va monitoring tizimlari orqali ta’minlanadi. Loyiha portfellarini boshqarish, xarajatlar ustidan doimiy nazorat, natijadorlik ko‘rsatkichlari, ochiq ma’lumotlar platformalari byudjet mablag‘laridan maqsadli foydalanishni ta’minlaydi, korrupsiya xavflarini kamaytiradi hamda investorlar va jamoatchilik ishonchini oshiradi.</w:t>
      </w:r>
    </w:p>
    <w:p w14:paraId="1560887E" w14:textId="77777777" w:rsidR="004A247A"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Moliyalashtirish tizimida iqlim o‘zgarishi bilan bog‘liq risklar, valyuta va foiz stavkalari xatarlari, texnik eskirish va avariyalar tufayli yuzaga keladigan kutilmagan xarajatlar mavjud. Shu bois sug‘urta mexanizmlarini joriy etish, zaxira fondlarini shakllantirish, ssenariy asosida rejalashtirish va risklarni bo‘lishish amaliyoti moliyaviy barqarorlikni mustahkamlashga xizmat qiladi.</w:t>
      </w:r>
    </w:p>
    <w:p w14:paraId="374DA7E9" w14:textId="6A42E076" w:rsidR="00F66576" w:rsidRPr="00A32EAA" w:rsidRDefault="004A247A" w:rsidP="004A247A">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xo‘jaligi sohasida iqtisodiy mexanizmlar va moliyalashtirish tizimi davlat byudjeti, xalqaro moliya institutlari, davlat-xususiy sheriklik, samarali tarif siyosati va raqamli moliyaviy boshqaruvning uyg‘unligiga tayanishi lozim. Investitsiyalarning maqsadli yo‘naltirilishi, energiya samaradorligini oshirish, suv tejashni iqtisodiy rag‘batlantirish va shaffof moliyaviy nazorat tarmoqning uzoq muddatli barqarorligi hamda xizmatlar sifatini ta’minlashning asosiy shartlaridir.</w:t>
      </w:r>
    </w:p>
    <w:p w14:paraId="683A033B" w14:textId="14976225"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Texnologik daraja va raqamlashtirish</w:t>
      </w:r>
      <w:r w:rsidR="00CE6437" w:rsidRPr="00A32EAA">
        <w:rPr>
          <w:rFonts w:ascii="Calibri" w:hAnsi="Calibri" w:cs="Calibri"/>
          <w:noProof/>
          <w:color w:val="000000" w:themeColor="text1"/>
          <w:szCs w:val="28"/>
          <w:lang w:val="uz-Cyrl-UZ"/>
        </w:rPr>
        <w:t>.</w:t>
      </w:r>
    </w:p>
    <w:p w14:paraId="13B6B7F0"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lastRenderedPageBreak/>
        <w:t>Tarmoqda zamonaviy texnologiyalarni joriy etish asosiy drayverga aylanmoqda:</w:t>
      </w:r>
    </w:p>
    <w:p w14:paraId="1E3355D6" w14:textId="6C153979"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tejovchi sug‘orish: tomchilatib, yomg‘irlatib, impulsli sug‘orish, lazer tekislash</w:t>
      </w:r>
      <w:r w:rsidR="007659C5" w:rsidRPr="00A32EAA">
        <w:rPr>
          <w:rFonts w:ascii="Calibri" w:hAnsi="Calibri" w:cs="Calibri"/>
          <w:noProof/>
          <w:color w:val="000000" w:themeColor="text1"/>
          <w:szCs w:val="28"/>
          <w:lang w:val="uz-Cyrl-UZ"/>
        </w:rPr>
        <w:t>;</w:t>
      </w:r>
    </w:p>
    <w:p w14:paraId="2993C243" w14:textId="1F953B0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Raqamli monitoring: GIS, masofaviy zondlash, IoT sensorlari orqali suv sarfi va yo‘qotishlarni real vaqt rejimida kuzatish</w:t>
      </w:r>
      <w:r w:rsidR="007659C5" w:rsidRPr="00A32EAA">
        <w:rPr>
          <w:rFonts w:ascii="Calibri" w:hAnsi="Calibri" w:cs="Calibri"/>
          <w:noProof/>
          <w:color w:val="000000" w:themeColor="text1"/>
          <w:szCs w:val="28"/>
          <w:lang w:val="uz-Cyrl-UZ"/>
        </w:rPr>
        <w:t>;</w:t>
      </w:r>
    </w:p>
    <w:p w14:paraId="5131FF9D" w14:textId="7A68A06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Avtomatlashtirilgan boshqaruv: SCADA, dispetcherlik markazlari, prognozlash modellaridan foydalanish</w:t>
      </w:r>
      <w:r w:rsidR="007659C5" w:rsidRPr="00A32EAA">
        <w:rPr>
          <w:rFonts w:ascii="Calibri" w:hAnsi="Calibri" w:cs="Calibri"/>
          <w:noProof/>
          <w:color w:val="000000" w:themeColor="text1"/>
          <w:szCs w:val="28"/>
          <w:lang w:val="uz-Cyrl-UZ"/>
        </w:rPr>
        <w:t>;</w:t>
      </w:r>
    </w:p>
    <w:p w14:paraId="4C092D6E" w14:textId="67527744"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Gidrotexnika xavfsizligi: inshootlar holatini onlayn monitoring qilish, favqulodda vaziyatlar uchun erta ogohlantirish tizimlari</w:t>
      </w:r>
      <w:r w:rsidR="007659C5" w:rsidRPr="00A32EAA">
        <w:rPr>
          <w:rFonts w:ascii="Calibri" w:hAnsi="Calibri" w:cs="Calibri"/>
          <w:noProof/>
          <w:color w:val="000000" w:themeColor="text1"/>
          <w:szCs w:val="28"/>
          <w:lang w:val="uz-Cyrl-UZ"/>
        </w:rPr>
        <w:t>;</w:t>
      </w:r>
    </w:p>
    <w:p w14:paraId="1720AC08"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Raqamlashtirish suv taqsimotini optimallashtirish, talafotlarni kamaytirish, shaffoflikni oshirishga xizmat qilmoqda.</w:t>
      </w:r>
    </w:p>
    <w:p w14:paraId="1B50D6E1" w14:textId="312C4D33"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Ekologik jihatlar va barqarorlik</w:t>
      </w:r>
      <w:r w:rsidR="00CE6437" w:rsidRPr="00A32EAA">
        <w:rPr>
          <w:rFonts w:ascii="Calibri" w:hAnsi="Calibri" w:cs="Calibri"/>
          <w:noProof/>
          <w:color w:val="000000" w:themeColor="text1"/>
          <w:szCs w:val="28"/>
          <w:lang w:val="uz-Cyrl-UZ"/>
        </w:rPr>
        <w:t>.</w:t>
      </w:r>
    </w:p>
    <w:p w14:paraId="2B385E69"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xo‘jaligi ekologik barqarorlik bilan bevosita bog‘liq. Daryolarning ekologik oqimini saqlash, yerlarning ikkilamchi sho‘rlanishini oldini olish, kollektor-drenaj suvlarini to‘g‘ri boshqarish, suv havzalari biologik xilma-xilligini asrash muhim vazifalardir. Orolbo‘yi hududida iqlimga moslashuv, suv tanqisligi sharoitida moslashuvchan boshqaruv, landshaftni tiklash choralari ustuvor yo‘nalish hisoblanadi.</w:t>
      </w:r>
    </w:p>
    <w:p w14:paraId="5E8BE48C" w14:textId="0E9CD1E1"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Tarmoq bo‘yicha mehnat bozori va kasbiy tuzilma</w:t>
      </w:r>
      <w:r w:rsidR="00CE6437" w:rsidRPr="00A32EAA">
        <w:rPr>
          <w:rFonts w:ascii="Calibri" w:hAnsi="Calibri" w:cs="Calibri"/>
          <w:noProof/>
          <w:color w:val="000000" w:themeColor="text1"/>
          <w:szCs w:val="28"/>
          <w:lang w:val="uz-Cyrl-UZ"/>
        </w:rPr>
        <w:t>.</w:t>
      </w:r>
    </w:p>
    <w:p w14:paraId="1FED74D5"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Sohada quyidagi asosiy kasbiy guruhlar faoliyat yuritadi:</w:t>
      </w:r>
    </w:p>
    <w:p w14:paraId="0943B6B2"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Muhandis-texniklar: gidrotexnik muhandis, meliorator, gidrolog, loyiha muhandisi;</w:t>
      </w:r>
    </w:p>
    <w:p w14:paraId="5E057E4D"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Ekspluatatsiya xodimlari: nasos stansiyasi operatorlari, kanal ustalari, mexaniklar;</w:t>
      </w:r>
    </w:p>
    <w:p w14:paraId="75A80FDE"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Monitoring va hisob: suv o‘lchash mutaxassislari, dispetcherlar, laboratoriya xodimlari;</w:t>
      </w:r>
    </w:p>
    <w:p w14:paraId="7C940987"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Boshqaruv va rejalashtirish: suv resurslari menejerlari, loyiha menejerlari, iqtisodchilar;</w:t>
      </w:r>
    </w:p>
    <w:p w14:paraId="3585F153"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Raqamli mutaxassislar: GIS mutaxassisi, SCADA injeneri, ma’lumotlar tahlilchisi.</w:t>
      </w:r>
    </w:p>
    <w:p w14:paraId="6E87C36F" w14:textId="77777777"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Zamonaviy texnologiyalar fonida raqamli kompetensiyalar, xavfsizlik madaniyati va loyihalarni boshqarish ko‘nikmalariga talab keskin ortmoqda.</w:t>
      </w:r>
    </w:p>
    <w:p w14:paraId="3CF6A141" w14:textId="5A3B7839" w:rsidR="00F66576" w:rsidRPr="00A32EAA" w:rsidRDefault="00F66576" w:rsidP="00F66576">
      <w:pPr>
        <w:tabs>
          <w:tab w:val="left" w:pos="5670"/>
        </w:tabs>
        <w:spacing w:after="0"/>
        <w:ind w:firstLine="567"/>
        <w:jc w:val="both"/>
        <w:rPr>
          <w:rFonts w:ascii="Calibri" w:hAnsi="Calibri" w:cs="Calibri"/>
          <w:noProof/>
          <w:color w:val="000000" w:themeColor="text1"/>
          <w:szCs w:val="28"/>
          <w:lang w:val="uz-Cyrl-UZ"/>
        </w:rPr>
      </w:pPr>
      <w:r w:rsidRPr="00A32EAA">
        <w:rPr>
          <w:rFonts w:ascii="Calibri" w:hAnsi="Calibri" w:cs="Calibri"/>
          <w:noProof/>
          <w:color w:val="000000" w:themeColor="text1"/>
          <w:szCs w:val="28"/>
          <w:lang w:val="uz-Cyrl-UZ"/>
        </w:rPr>
        <w:t>Suv xoʻjaligi sohasi Oʻzbekistonning oziq-ovqat xavfsizligi, hududiy rivojlanishi va ekologik muvozanatini ta’minlovchi strategik tarmoqdir. Iqlim o‘zgarishi, resurslarning cheklanganligi va infratuzilmaning eskirganligi sharoitida tarmoqni modernizatsiya qilish, raqamlashtirish, suvni tejovchi texnologiyalarni keng joriy etish hamda kadrlar salohiyatini kuchaytirish uzoq muddatli barqarorlikning asosiy shartidir. Mazkur yo‘nalishlarda izchil siyosat olib borilishi suv xo‘jaligi tarmog‘ini innovatsion, samarali va ekologik barqaror tizimga aylantiradi.</w:t>
      </w:r>
    </w:p>
    <w:p w14:paraId="2E761388" w14:textId="77777777" w:rsidR="007659C5" w:rsidRPr="00A32EAA" w:rsidRDefault="007659C5">
      <w:pPr>
        <w:spacing w:line="259" w:lineRule="auto"/>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br w:type="page"/>
      </w:r>
    </w:p>
    <w:p w14:paraId="4B42BB3A" w14:textId="61B66CBA" w:rsidR="002B7B4B" w:rsidRPr="00A32EAA" w:rsidRDefault="00AB0414" w:rsidP="00F66576">
      <w:pPr>
        <w:tabs>
          <w:tab w:val="left" w:pos="5670"/>
        </w:tabs>
        <w:spacing w:after="0"/>
        <w:jc w:val="center"/>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lastRenderedPageBreak/>
        <w:t>4</w:t>
      </w:r>
      <w:r w:rsidR="002B7B4B" w:rsidRPr="00A32EAA">
        <w:rPr>
          <w:rFonts w:ascii="Calibri" w:hAnsi="Calibri" w:cs="Calibri"/>
          <w:b/>
          <w:bCs/>
          <w:noProof/>
          <w:color w:val="000000" w:themeColor="text1"/>
          <w:szCs w:val="28"/>
          <w:lang w:val="uz-Cyrl-UZ"/>
        </w:rPr>
        <w:t> Tarmoqqa tegishli kasblar roʻyxati</w:t>
      </w:r>
    </w:p>
    <w:p w14:paraId="3F4A85DF" w14:textId="77777777" w:rsidR="007E33BE" w:rsidRPr="00A32EAA" w:rsidRDefault="007E33BE" w:rsidP="00F66576">
      <w:pPr>
        <w:tabs>
          <w:tab w:val="left" w:pos="5670"/>
        </w:tabs>
        <w:spacing w:after="0"/>
        <w:jc w:val="center"/>
        <w:rPr>
          <w:rFonts w:ascii="Calibri" w:hAnsi="Calibri" w:cs="Calibri"/>
          <w:b/>
          <w:bCs/>
          <w:noProof/>
          <w:color w:val="000000" w:themeColor="text1"/>
          <w:szCs w:val="28"/>
          <w:lang w:val="uz-Cyrl-UZ"/>
        </w:rPr>
      </w:pPr>
    </w:p>
    <w:p w14:paraId="78ECF8F4" w14:textId="77777777" w:rsidR="00010B1A" w:rsidRPr="00A32EAA" w:rsidRDefault="00010B1A" w:rsidP="00010B1A">
      <w:pPr>
        <w:spacing w:after="0"/>
        <w:ind w:firstLine="567"/>
        <w:jc w:val="both"/>
        <w:rPr>
          <w:rFonts w:asciiTheme="minorHAnsi" w:hAnsiTheme="minorHAnsi" w:cstheme="minorHAnsi"/>
          <w:noProof/>
          <w:szCs w:val="28"/>
          <w:lang w:val="uz-Cyrl-UZ"/>
        </w:rPr>
      </w:pPr>
      <w:r w:rsidRPr="00A32EAA">
        <w:rPr>
          <w:rFonts w:asciiTheme="minorHAnsi" w:hAnsiTheme="minorHAnsi" w:cstheme="minorHAnsi"/>
          <w:noProof/>
          <w:szCs w:val="28"/>
          <w:lang w:val="uz-Cyrl-UZ"/>
        </w:rPr>
        <w:t>Mashgʻulotlarning milliy klassifikatori (MMK-2025) ga muvofiq tarmoqqa tegishli kasblar roʻyxati quyidagi jadvalda keltiriladi:</w:t>
      </w:r>
    </w:p>
    <w:p w14:paraId="4E3711F2" w14:textId="77777777" w:rsidR="007E33BE" w:rsidRPr="00A32EAA" w:rsidRDefault="007E33BE" w:rsidP="00F66576">
      <w:pPr>
        <w:tabs>
          <w:tab w:val="left" w:pos="5670"/>
        </w:tabs>
        <w:spacing w:after="0"/>
        <w:ind w:firstLine="567"/>
        <w:jc w:val="both"/>
        <w:rPr>
          <w:rFonts w:ascii="Calibri" w:hAnsi="Calibri" w:cs="Calibri"/>
          <w:noProof/>
          <w:color w:val="000000" w:themeColor="text1"/>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061"/>
        <w:gridCol w:w="6759"/>
      </w:tblGrid>
      <w:tr w:rsidR="007E33BE" w:rsidRPr="00A32EAA" w14:paraId="72FECB74" w14:textId="77777777" w:rsidTr="00A33375">
        <w:trPr>
          <w:trHeight w:val="20"/>
        </w:trPr>
        <w:tc>
          <w:tcPr>
            <w:tcW w:w="0" w:type="auto"/>
            <w:shd w:val="clear" w:color="auto" w:fill="auto"/>
            <w:vAlign w:val="center"/>
            <w:hideMark/>
          </w:tcPr>
          <w:p w14:paraId="4B3C431E" w14:textId="190A058D" w:rsidR="007E33BE" w:rsidRPr="00A32EAA" w:rsidRDefault="007E33BE" w:rsidP="00F66576">
            <w:pPr>
              <w:tabs>
                <w:tab w:val="left" w:pos="5670"/>
              </w:tabs>
              <w:spacing w:after="0"/>
              <w:jc w:val="right"/>
              <w:rPr>
                <w:rFonts w:ascii="Calibri" w:eastAsia="Times New Roman" w:hAnsi="Calibri" w:cs="Calibri"/>
                <w:b/>
                <w:bCs/>
                <w:noProof/>
                <w:color w:val="000000" w:themeColor="text1"/>
                <w:sz w:val="24"/>
                <w:szCs w:val="24"/>
                <w:lang w:val="uz-Cyrl-UZ" w:eastAsia="ru-RU"/>
              </w:rPr>
            </w:pPr>
            <w:bookmarkStart w:id="4" w:name="_Hlk213752375"/>
            <w:r w:rsidRPr="00A32EAA">
              <w:rPr>
                <w:rFonts w:asciiTheme="minorHAnsi" w:eastAsia="Times New Roman" w:hAnsiTheme="minorHAnsi" w:cstheme="minorHAnsi"/>
                <w:b/>
                <w:bCs/>
                <w:noProof/>
                <w:color w:val="000000" w:themeColor="text1"/>
                <w:sz w:val="24"/>
                <w:szCs w:val="24"/>
                <w:lang w:val="uz-Cyrl-UZ" w:eastAsia="ru-RU"/>
              </w:rPr>
              <w:t>T/r</w:t>
            </w:r>
          </w:p>
        </w:tc>
        <w:tc>
          <w:tcPr>
            <w:tcW w:w="0" w:type="auto"/>
            <w:shd w:val="clear" w:color="auto" w:fill="auto"/>
            <w:vAlign w:val="center"/>
          </w:tcPr>
          <w:p w14:paraId="61E7AE3D" w14:textId="48D12F29" w:rsidR="007E33BE" w:rsidRPr="00A32EAA" w:rsidRDefault="007E33BE" w:rsidP="00F66576">
            <w:pPr>
              <w:tabs>
                <w:tab w:val="left" w:pos="5670"/>
              </w:tabs>
              <w:spacing w:after="0"/>
              <w:jc w:val="center"/>
              <w:rPr>
                <w:rFonts w:ascii="Calibri" w:eastAsia="Times New Roman" w:hAnsi="Calibri" w:cs="Calibri"/>
                <w:b/>
                <w:bCs/>
                <w:noProof/>
                <w:color w:val="000000" w:themeColor="text1"/>
                <w:sz w:val="24"/>
                <w:szCs w:val="24"/>
                <w:lang w:val="uz-Cyrl-UZ" w:eastAsia="ru-RU"/>
              </w:rPr>
            </w:pPr>
            <w:r w:rsidRPr="00A32EAA">
              <w:rPr>
                <w:rFonts w:asciiTheme="minorHAnsi" w:eastAsia="Times New Roman" w:hAnsiTheme="minorHAnsi" w:cstheme="minorHAnsi"/>
                <w:b/>
                <w:bCs/>
                <w:noProof/>
                <w:color w:val="000000" w:themeColor="text1"/>
                <w:sz w:val="24"/>
                <w:szCs w:val="24"/>
                <w:lang w:val="uz-Cyrl-UZ" w:eastAsia="ru-RU"/>
              </w:rPr>
              <w:t>Lavozim va kasblar kodi</w:t>
            </w:r>
          </w:p>
        </w:tc>
        <w:tc>
          <w:tcPr>
            <w:tcW w:w="0" w:type="auto"/>
            <w:shd w:val="clear" w:color="auto" w:fill="auto"/>
            <w:vAlign w:val="center"/>
          </w:tcPr>
          <w:p w14:paraId="101439EC" w14:textId="6F91AC85" w:rsidR="007E33BE" w:rsidRPr="00A32EAA" w:rsidRDefault="007E33BE" w:rsidP="00F66576">
            <w:pPr>
              <w:tabs>
                <w:tab w:val="left" w:pos="5670"/>
              </w:tabs>
              <w:spacing w:after="0"/>
              <w:jc w:val="center"/>
              <w:rPr>
                <w:rFonts w:ascii="Calibri" w:eastAsia="Times New Roman" w:hAnsi="Calibri" w:cs="Calibri"/>
                <w:b/>
                <w:bCs/>
                <w:noProof/>
                <w:color w:val="000000" w:themeColor="text1"/>
                <w:sz w:val="24"/>
                <w:szCs w:val="24"/>
                <w:lang w:val="uz-Cyrl-UZ" w:eastAsia="ru-RU"/>
              </w:rPr>
            </w:pPr>
            <w:r w:rsidRPr="00A32EAA">
              <w:rPr>
                <w:rFonts w:asciiTheme="minorHAnsi" w:eastAsia="Times New Roman" w:hAnsiTheme="minorHAnsi" w:cstheme="minorHAnsi"/>
                <w:b/>
                <w:bCs/>
                <w:noProof/>
                <w:color w:val="000000" w:themeColor="text1"/>
                <w:sz w:val="24"/>
                <w:szCs w:val="24"/>
                <w:lang w:val="uz-Cyrl-UZ" w:eastAsia="ru-RU"/>
              </w:rPr>
              <w:t>Lavozim va kasblar nomi</w:t>
            </w:r>
          </w:p>
        </w:tc>
      </w:tr>
      <w:tr w:rsidR="00A33375" w:rsidRPr="00A32EAA" w14:paraId="56FC226F" w14:textId="77777777" w:rsidTr="00A33375">
        <w:trPr>
          <w:trHeight w:val="20"/>
        </w:trPr>
        <w:tc>
          <w:tcPr>
            <w:tcW w:w="0" w:type="auto"/>
            <w:shd w:val="clear" w:color="auto" w:fill="auto"/>
            <w:vAlign w:val="center"/>
          </w:tcPr>
          <w:p w14:paraId="27736886"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17DAE34" w14:textId="2411C02C" w:rsidR="00A33375" w:rsidRPr="00A32EAA" w:rsidRDefault="00A33375" w:rsidP="00A33375">
            <w:pPr>
              <w:tabs>
                <w:tab w:val="left" w:pos="5670"/>
              </w:tabs>
              <w:spacing w:after="0"/>
              <w:jc w:val="center"/>
              <w:rPr>
                <w:rFonts w:ascii="Calibri" w:hAnsi="Calibri" w:cs="Calibri"/>
                <w:color w:val="000000" w:themeColor="text1"/>
                <w:sz w:val="24"/>
                <w:szCs w:val="24"/>
                <w:lang w:val="uz-Cyrl-UZ"/>
              </w:rPr>
            </w:pPr>
            <w:r w:rsidRPr="00A32EAA">
              <w:rPr>
                <w:rFonts w:ascii="Calibri" w:hAnsi="Calibri" w:cs="Calibri"/>
                <w:noProof/>
                <w:color w:val="000000" w:themeColor="text1"/>
                <w:sz w:val="24"/>
                <w:szCs w:val="24"/>
                <w:lang w:val="uz-Cyrl-UZ"/>
              </w:rPr>
              <w:t>1223</w:t>
            </w:r>
            <w:r w:rsidR="009832AA" w:rsidRPr="00A32EAA">
              <w:rPr>
                <w:rFonts w:ascii="Calibri" w:hAnsi="Calibri" w:cs="Calibri"/>
                <w:noProof/>
                <w:color w:val="000000" w:themeColor="text1"/>
                <w:sz w:val="24"/>
                <w:szCs w:val="24"/>
                <w:lang w:val="uz-Cyrl-UZ"/>
              </w:rPr>
              <w:t>0</w:t>
            </w:r>
            <w:r w:rsidRPr="00A32EAA">
              <w:rPr>
                <w:rFonts w:ascii="Calibri" w:hAnsi="Calibri" w:cs="Calibri"/>
                <w:noProof/>
                <w:color w:val="000000" w:themeColor="text1"/>
                <w:sz w:val="24"/>
                <w:szCs w:val="24"/>
                <w:lang w:val="uz-Cyrl-UZ"/>
              </w:rPr>
              <w:t>013</w:t>
            </w:r>
          </w:p>
        </w:tc>
        <w:tc>
          <w:tcPr>
            <w:tcW w:w="0" w:type="auto"/>
            <w:shd w:val="clear" w:color="auto" w:fill="auto"/>
            <w:vAlign w:val="center"/>
          </w:tcPr>
          <w:p w14:paraId="1D90CC59" w14:textId="756D41F1" w:rsidR="00A33375" w:rsidRPr="00A32EAA" w:rsidRDefault="00A33375" w:rsidP="00A33375">
            <w:pPr>
              <w:tabs>
                <w:tab w:val="left" w:pos="5670"/>
              </w:tabs>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Ilmiy-tadqiqot bo‘linmasi mudiri (boshlig‘i)</w:t>
            </w:r>
          </w:p>
        </w:tc>
      </w:tr>
      <w:tr w:rsidR="00A33375" w:rsidRPr="00A32EAA" w14:paraId="767F9A16" w14:textId="77777777" w:rsidTr="00A33375">
        <w:trPr>
          <w:trHeight w:val="20"/>
        </w:trPr>
        <w:tc>
          <w:tcPr>
            <w:tcW w:w="0" w:type="auto"/>
            <w:shd w:val="clear" w:color="auto" w:fill="auto"/>
            <w:vAlign w:val="center"/>
          </w:tcPr>
          <w:p w14:paraId="21C1EDB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7C87253" w14:textId="1D263D20"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11111004</w:t>
            </w:r>
          </w:p>
        </w:tc>
        <w:tc>
          <w:tcPr>
            <w:tcW w:w="0" w:type="auto"/>
            <w:shd w:val="clear" w:color="auto" w:fill="auto"/>
          </w:tcPr>
          <w:p w14:paraId="4FD69785" w14:textId="2EC14C2A"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Vazir (birinchi o‘rinbosari, o‘rinbosari) (O‘zbekiston Respublikasi)</w:t>
            </w:r>
          </w:p>
        </w:tc>
      </w:tr>
      <w:tr w:rsidR="00A33375" w:rsidRPr="00A32EAA" w14:paraId="3E6E3899" w14:textId="77777777" w:rsidTr="00A33375">
        <w:trPr>
          <w:trHeight w:val="20"/>
        </w:trPr>
        <w:tc>
          <w:tcPr>
            <w:tcW w:w="0" w:type="auto"/>
            <w:shd w:val="clear" w:color="auto" w:fill="auto"/>
            <w:vAlign w:val="center"/>
          </w:tcPr>
          <w:p w14:paraId="184736DB"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7F102295" w14:textId="657543FF"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11111005</w:t>
            </w:r>
          </w:p>
        </w:tc>
        <w:tc>
          <w:tcPr>
            <w:tcW w:w="0" w:type="auto"/>
            <w:shd w:val="clear" w:color="auto" w:fill="auto"/>
          </w:tcPr>
          <w:p w14:paraId="290BA2B8" w14:textId="4C40A636"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Agentlik direktori (birinchi o‘rinbosari , o‘rinbosari )</w:t>
            </w:r>
          </w:p>
        </w:tc>
      </w:tr>
      <w:tr w:rsidR="00A33375" w:rsidRPr="00A32EAA" w14:paraId="2E0E4333" w14:textId="77777777" w:rsidTr="00A33375">
        <w:trPr>
          <w:trHeight w:val="20"/>
        </w:trPr>
        <w:tc>
          <w:tcPr>
            <w:tcW w:w="0" w:type="auto"/>
            <w:shd w:val="clear" w:color="auto" w:fill="auto"/>
            <w:vAlign w:val="center"/>
          </w:tcPr>
          <w:p w14:paraId="257E1190"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70747BD4" w14:textId="033D213F"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11122025</w:t>
            </w:r>
          </w:p>
        </w:tc>
        <w:tc>
          <w:tcPr>
            <w:tcW w:w="0" w:type="auto"/>
            <w:shd w:val="clear" w:color="auto" w:fill="auto"/>
          </w:tcPr>
          <w:p w14:paraId="3FBF6EE6" w14:textId="059D8CB0"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Vazir (qo‘mita raisi, agentlik direktori) yordamchisi </w:t>
            </w:r>
          </w:p>
        </w:tc>
      </w:tr>
      <w:tr w:rsidR="00A33375" w:rsidRPr="00A32EAA" w14:paraId="1CA9FE5D" w14:textId="77777777" w:rsidTr="00A33375">
        <w:trPr>
          <w:trHeight w:val="20"/>
        </w:trPr>
        <w:tc>
          <w:tcPr>
            <w:tcW w:w="0" w:type="auto"/>
            <w:shd w:val="clear" w:color="auto" w:fill="auto"/>
            <w:vAlign w:val="center"/>
          </w:tcPr>
          <w:p w14:paraId="7434C69A"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7B4024D" w14:textId="74828C68"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11122025</w:t>
            </w:r>
          </w:p>
        </w:tc>
        <w:tc>
          <w:tcPr>
            <w:tcW w:w="0" w:type="auto"/>
            <w:shd w:val="clear" w:color="auto" w:fill="auto"/>
          </w:tcPr>
          <w:p w14:paraId="3FC8FD4B" w14:textId="012192A6"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Vazir (qo‘mita raisi, agentlik direktori) maslahatchisi </w:t>
            </w:r>
          </w:p>
        </w:tc>
      </w:tr>
      <w:tr w:rsidR="00A33375" w:rsidRPr="00A32EAA" w14:paraId="6CF59447" w14:textId="77777777" w:rsidTr="00A33375">
        <w:trPr>
          <w:trHeight w:val="20"/>
        </w:trPr>
        <w:tc>
          <w:tcPr>
            <w:tcW w:w="0" w:type="auto"/>
            <w:shd w:val="clear" w:color="auto" w:fill="auto"/>
            <w:vAlign w:val="center"/>
          </w:tcPr>
          <w:p w14:paraId="62950E6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0B5610BC" w14:textId="287FA418"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11200017</w:t>
            </w:r>
          </w:p>
        </w:tc>
        <w:tc>
          <w:tcPr>
            <w:tcW w:w="0" w:type="auto"/>
            <w:shd w:val="clear" w:color="auto" w:fill="auto"/>
            <w:vAlign w:val="center"/>
          </w:tcPr>
          <w:p w14:paraId="7FCCC02E" w14:textId="40938454"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Ilmiy-tadqiqot instituti filiali va boshqa ilmiy muassasalar direktori </w:t>
            </w:r>
          </w:p>
        </w:tc>
      </w:tr>
      <w:tr w:rsidR="00A33375" w:rsidRPr="00A32EAA" w14:paraId="1E920DEA" w14:textId="77777777" w:rsidTr="00A33375">
        <w:trPr>
          <w:trHeight w:val="20"/>
        </w:trPr>
        <w:tc>
          <w:tcPr>
            <w:tcW w:w="0" w:type="auto"/>
            <w:shd w:val="clear" w:color="auto" w:fill="auto"/>
            <w:vAlign w:val="center"/>
          </w:tcPr>
          <w:p w14:paraId="24465378"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8FCD6D2" w14:textId="4EF48E9F"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12112004</w:t>
            </w:r>
          </w:p>
        </w:tc>
        <w:tc>
          <w:tcPr>
            <w:tcW w:w="0" w:type="auto"/>
            <w:shd w:val="clear" w:color="auto" w:fill="auto"/>
          </w:tcPr>
          <w:p w14:paraId="56CA00EB" w14:textId="68AA5DD6"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Kotibiyat boshlig‘i (vazirliklar, qo‘mitalar, agentliklar </w:t>
            </w:r>
            <w:r w:rsidRPr="00A32EAA">
              <w:rPr>
                <w:rFonts w:ascii="Calibri" w:hAnsi="Calibri" w:cs="Calibri"/>
                <w:color w:val="000000" w:themeColor="text1"/>
                <w:sz w:val="24"/>
                <w:szCs w:val="24"/>
                <w:lang w:val="uz-Cyrl-UZ"/>
              </w:rPr>
              <w:br/>
              <w:t>va inspeksiyalarda)</w:t>
            </w:r>
          </w:p>
        </w:tc>
      </w:tr>
      <w:tr w:rsidR="00A33375" w:rsidRPr="00A32EAA" w14:paraId="089C118D" w14:textId="77777777" w:rsidTr="00A33375">
        <w:trPr>
          <w:trHeight w:val="20"/>
        </w:trPr>
        <w:tc>
          <w:tcPr>
            <w:tcW w:w="0" w:type="auto"/>
            <w:shd w:val="clear" w:color="auto" w:fill="auto"/>
            <w:vAlign w:val="center"/>
          </w:tcPr>
          <w:p w14:paraId="642C9BFA"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E68BB16" w14:textId="7F2F6DDD"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12112005</w:t>
            </w:r>
          </w:p>
        </w:tc>
        <w:tc>
          <w:tcPr>
            <w:tcW w:w="0" w:type="auto"/>
            <w:shd w:val="clear" w:color="auto" w:fill="auto"/>
          </w:tcPr>
          <w:p w14:paraId="32DDF8BC" w14:textId="1600E257"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Departament direktori (boshlig‘i, mudiri, rahbari) (birinchi o‘rinbosari, o‘rinbosari)</w:t>
            </w:r>
          </w:p>
        </w:tc>
      </w:tr>
      <w:tr w:rsidR="00A33375" w:rsidRPr="00A32EAA" w14:paraId="3C3BA848" w14:textId="77777777" w:rsidTr="00A33375">
        <w:trPr>
          <w:trHeight w:val="20"/>
        </w:trPr>
        <w:tc>
          <w:tcPr>
            <w:tcW w:w="0" w:type="auto"/>
            <w:shd w:val="clear" w:color="auto" w:fill="auto"/>
            <w:vAlign w:val="center"/>
          </w:tcPr>
          <w:p w14:paraId="665A0C1D"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78F8FBA" w14:textId="77940D08"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12112012</w:t>
            </w:r>
          </w:p>
        </w:tc>
        <w:tc>
          <w:tcPr>
            <w:tcW w:w="0" w:type="auto"/>
            <w:shd w:val="clear" w:color="auto" w:fill="auto"/>
            <w:vAlign w:val="center"/>
          </w:tcPr>
          <w:p w14:paraId="49898838" w14:textId="6C163D33"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Xo‘jalik bo‘limi boshlig‘i </w:t>
            </w:r>
          </w:p>
        </w:tc>
      </w:tr>
      <w:tr w:rsidR="00A33375" w:rsidRPr="00A32EAA" w14:paraId="4BDB7267" w14:textId="77777777" w:rsidTr="00A33375">
        <w:trPr>
          <w:trHeight w:val="20"/>
        </w:trPr>
        <w:tc>
          <w:tcPr>
            <w:tcW w:w="0" w:type="auto"/>
            <w:shd w:val="clear" w:color="auto" w:fill="auto"/>
            <w:vAlign w:val="center"/>
          </w:tcPr>
          <w:p w14:paraId="57B3A720"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21F4FB8" w14:textId="49E49A45"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12190026</w:t>
            </w:r>
          </w:p>
        </w:tc>
        <w:tc>
          <w:tcPr>
            <w:tcW w:w="0" w:type="auto"/>
            <w:shd w:val="clear" w:color="auto" w:fill="auto"/>
            <w:vAlign w:val="center"/>
          </w:tcPr>
          <w:p w14:paraId="2641F833" w14:textId="12F69AF3"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Ruxsatnomalar byurosi boshlig‘i</w:t>
            </w:r>
          </w:p>
        </w:tc>
      </w:tr>
      <w:tr w:rsidR="00A33375" w:rsidRPr="00A32EAA" w14:paraId="45461252" w14:textId="77777777" w:rsidTr="00A33375">
        <w:trPr>
          <w:trHeight w:val="20"/>
        </w:trPr>
        <w:tc>
          <w:tcPr>
            <w:tcW w:w="0" w:type="auto"/>
            <w:shd w:val="clear" w:color="auto" w:fill="auto"/>
            <w:vAlign w:val="center"/>
          </w:tcPr>
          <w:p w14:paraId="3CC0A3E6"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55C7729" w14:textId="204F88E6"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12221001</w:t>
            </w:r>
          </w:p>
        </w:tc>
        <w:tc>
          <w:tcPr>
            <w:tcW w:w="0" w:type="auto"/>
            <w:shd w:val="clear" w:color="auto" w:fill="auto"/>
          </w:tcPr>
          <w:p w14:paraId="07543A1D" w14:textId="0BED6EBE"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Matbuot xizmati rahbari (o‘rinbosari) </w:t>
            </w:r>
          </w:p>
        </w:tc>
      </w:tr>
      <w:tr w:rsidR="00A33375" w:rsidRPr="00A32EAA" w14:paraId="6482C695" w14:textId="77777777" w:rsidTr="00A33375">
        <w:trPr>
          <w:trHeight w:val="20"/>
        </w:trPr>
        <w:tc>
          <w:tcPr>
            <w:tcW w:w="0" w:type="auto"/>
            <w:shd w:val="clear" w:color="auto" w:fill="auto"/>
            <w:vAlign w:val="center"/>
          </w:tcPr>
          <w:p w14:paraId="2C39BEF0"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E5ECD49" w14:textId="4F6F37F9"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12221001</w:t>
            </w:r>
          </w:p>
        </w:tc>
        <w:tc>
          <w:tcPr>
            <w:tcW w:w="0" w:type="auto"/>
            <w:shd w:val="clear" w:color="auto" w:fill="auto"/>
            <w:vAlign w:val="center"/>
          </w:tcPr>
          <w:p w14:paraId="55F64A07" w14:textId="72693B8B"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Matbuot xizmati matbuot kotibi </w:t>
            </w:r>
          </w:p>
        </w:tc>
      </w:tr>
      <w:tr w:rsidR="00A33375" w:rsidRPr="00A32EAA" w14:paraId="1BE523DA" w14:textId="77777777" w:rsidTr="00A33375">
        <w:trPr>
          <w:trHeight w:val="20"/>
        </w:trPr>
        <w:tc>
          <w:tcPr>
            <w:tcW w:w="0" w:type="auto"/>
            <w:shd w:val="clear" w:color="auto" w:fill="auto"/>
            <w:vAlign w:val="center"/>
          </w:tcPr>
          <w:p w14:paraId="08092C62"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2F84E71" w14:textId="068536DD"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12230002</w:t>
            </w:r>
          </w:p>
        </w:tc>
        <w:tc>
          <w:tcPr>
            <w:tcW w:w="0" w:type="auto"/>
            <w:shd w:val="clear" w:color="auto" w:fill="auto"/>
            <w:vAlign w:val="center"/>
          </w:tcPr>
          <w:p w14:paraId="6AE630A5" w14:textId="09CBB7B2"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Bosh ilmiy xodim </w:t>
            </w:r>
          </w:p>
        </w:tc>
      </w:tr>
      <w:tr w:rsidR="00A33375" w:rsidRPr="00A32EAA" w14:paraId="40063F1D" w14:textId="77777777" w:rsidTr="00A33375">
        <w:trPr>
          <w:trHeight w:val="20"/>
        </w:trPr>
        <w:tc>
          <w:tcPr>
            <w:tcW w:w="0" w:type="auto"/>
            <w:shd w:val="clear" w:color="auto" w:fill="auto"/>
            <w:vAlign w:val="center"/>
          </w:tcPr>
          <w:p w14:paraId="409D2A0D"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86315FA" w14:textId="7190DB88"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12230003</w:t>
            </w:r>
          </w:p>
        </w:tc>
        <w:tc>
          <w:tcPr>
            <w:tcW w:w="0" w:type="auto"/>
            <w:shd w:val="clear" w:color="auto" w:fill="auto"/>
            <w:vAlign w:val="center"/>
          </w:tcPr>
          <w:p w14:paraId="3C4F0F2E" w14:textId="69386352"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Bosh ilmiy kotibi (ilmiy muassasalarda)</w:t>
            </w:r>
          </w:p>
        </w:tc>
      </w:tr>
      <w:tr w:rsidR="00A33375" w:rsidRPr="00A32EAA" w14:paraId="432AC399" w14:textId="77777777" w:rsidTr="00A33375">
        <w:trPr>
          <w:trHeight w:val="20"/>
        </w:trPr>
        <w:tc>
          <w:tcPr>
            <w:tcW w:w="0" w:type="auto"/>
            <w:shd w:val="clear" w:color="auto" w:fill="auto"/>
            <w:vAlign w:val="center"/>
          </w:tcPr>
          <w:p w14:paraId="4AB0087C"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E426BCA" w14:textId="4C05EAF1"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12230006</w:t>
            </w:r>
          </w:p>
        </w:tc>
        <w:tc>
          <w:tcPr>
            <w:tcW w:w="0" w:type="auto"/>
            <w:shd w:val="clear" w:color="auto" w:fill="auto"/>
            <w:vAlign w:val="center"/>
          </w:tcPr>
          <w:p w14:paraId="352E100E" w14:textId="6532A048"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Ilmiy-tadqiqot instituti laboratoriyasi (bo‘limi) mudiri </w:t>
            </w:r>
          </w:p>
        </w:tc>
      </w:tr>
      <w:tr w:rsidR="00A33375" w:rsidRPr="00A32EAA" w14:paraId="72725F81" w14:textId="77777777" w:rsidTr="00A33375">
        <w:trPr>
          <w:trHeight w:val="20"/>
        </w:trPr>
        <w:tc>
          <w:tcPr>
            <w:tcW w:w="0" w:type="auto"/>
            <w:shd w:val="clear" w:color="auto" w:fill="auto"/>
            <w:vAlign w:val="center"/>
          </w:tcPr>
          <w:p w14:paraId="5A9EAE9B"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49D4AFA" w14:textId="2E10CED0"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12230007</w:t>
            </w:r>
          </w:p>
        </w:tc>
        <w:tc>
          <w:tcPr>
            <w:tcW w:w="0" w:type="auto"/>
            <w:shd w:val="clear" w:color="auto" w:fill="auto"/>
            <w:vAlign w:val="center"/>
          </w:tcPr>
          <w:p w14:paraId="7152040D" w14:textId="466DC39E"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Ilmiy-tadqiqot laboratoriyasi boshlig‘i (mudiri)</w:t>
            </w:r>
          </w:p>
        </w:tc>
      </w:tr>
      <w:tr w:rsidR="00A33375" w:rsidRPr="00A32EAA" w14:paraId="0156D1B3" w14:textId="77777777" w:rsidTr="00A33375">
        <w:trPr>
          <w:trHeight w:val="20"/>
        </w:trPr>
        <w:tc>
          <w:tcPr>
            <w:tcW w:w="0" w:type="auto"/>
            <w:shd w:val="clear" w:color="auto" w:fill="auto"/>
            <w:vAlign w:val="center"/>
          </w:tcPr>
          <w:p w14:paraId="28C6D093"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E3C62DA" w14:textId="36BDADFF" w:rsidR="00A33375" w:rsidRPr="00A32EAA" w:rsidRDefault="00A33375" w:rsidP="00A33375">
            <w:pPr>
              <w:tabs>
                <w:tab w:val="left" w:pos="5670"/>
              </w:tabs>
              <w:spacing w:after="0"/>
              <w:jc w:val="center"/>
              <w:rPr>
                <w:rFonts w:ascii="Calibri" w:hAnsi="Calibri" w:cs="Calibri"/>
                <w:color w:val="000000" w:themeColor="text1"/>
                <w:sz w:val="24"/>
                <w:szCs w:val="24"/>
                <w:lang w:val="uz-Cyrl-UZ"/>
              </w:rPr>
            </w:pPr>
            <w:r w:rsidRPr="00A32EAA">
              <w:rPr>
                <w:rFonts w:ascii="Calibri" w:hAnsi="Calibri" w:cs="Calibri"/>
                <w:noProof/>
                <w:color w:val="000000" w:themeColor="text1"/>
                <w:sz w:val="24"/>
                <w:szCs w:val="24"/>
                <w:lang w:val="uz-Cyrl-UZ"/>
              </w:rPr>
              <w:t>13111010</w:t>
            </w:r>
          </w:p>
        </w:tc>
        <w:tc>
          <w:tcPr>
            <w:tcW w:w="0" w:type="auto"/>
            <w:shd w:val="clear" w:color="auto" w:fill="auto"/>
            <w:vAlign w:val="center"/>
          </w:tcPr>
          <w:p w14:paraId="1DA94207" w14:textId="24CC205C" w:rsidR="00A33375" w:rsidRPr="00A32EAA" w:rsidRDefault="00A33375" w:rsidP="00A33375">
            <w:pPr>
              <w:tabs>
                <w:tab w:val="left" w:pos="5670"/>
              </w:tabs>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 xml:space="preserve">Bosh meliorator </w:t>
            </w:r>
          </w:p>
        </w:tc>
      </w:tr>
      <w:tr w:rsidR="00A33375" w:rsidRPr="00A32EAA" w14:paraId="0861946A" w14:textId="77777777" w:rsidTr="00A33375">
        <w:trPr>
          <w:trHeight w:val="20"/>
        </w:trPr>
        <w:tc>
          <w:tcPr>
            <w:tcW w:w="0" w:type="auto"/>
            <w:shd w:val="clear" w:color="auto" w:fill="auto"/>
            <w:vAlign w:val="center"/>
          </w:tcPr>
          <w:p w14:paraId="7AB77A9E"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BE8013F" w14:textId="5E2646AB"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13111013</w:t>
            </w:r>
          </w:p>
        </w:tc>
        <w:tc>
          <w:tcPr>
            <w:tcW w:w="0" w:type="auto"/>
            <w:shd w:val="clear" w:color="auto" w:fill="auto"/>
            <w:vAlign w:val="center"/>
          </w:tcPr>
          <w:p w14:paraId="3E84D163" w14:textId="17AE4517"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Bosh muhandis gidrotexnik </w:t>
            </w:r>
          </w:p>
        </w:tc>
      </w:tr>
      <w:tr w:rsidR="00A33375" w:rsidRPr="00A32EAA" w14:paraId="287DFB8D" w14:textId="77777777" w:rsidTr="00A33375">
        <w:trPr>
          <w:trHeight w:val="20"/>
        </w:trPr>
        <w:tc>
          <w:tcPr>
            <w:tcW w:w="0" w:type="auto"/>
            <w:shd w:val="clear" w:color="auto" w:fill="auto"/>
            <w:vAlign w:val="center"/>
          </w:tcPr>
          <w:p w14:paraId="22876AFF"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0206CDD" w14:textId="14ABB442"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13111014</w:t>
            </w:r>
          </w:p>
        </w:tc>
        <w:tc>
          <w:tcPr>
            <w:tcW w:w="0" w:type="auto"/>
            <w:shd w:val="clear" w:color="auto" w:fill="auto"/>
            <w:vAlign w:val="center"/>
          </w:tcPr>
          <w:p w14:paraId="36FD24EA" w14:textId="1612B298"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Bosh muhandis meliorator </w:t>
            </w:r>
          </w:p>
        </w:tc>
      </w:tr>
      <w:tr w:rsidR="00A33375" w:rsidRPr="00A32EAA" w14:paraId="5CB5A89F" w14:textId="77777777" w:rsidTr="00A33375">
        <w:trPr>
          <w:trHeight w:val="20"/>
        </w:trPr>
        <w:tc>
          <w:tcPr>
            <w:tcW w:w="0" w:type="auto"/>
            <w:shd w:val="clear" w:color="auto" w:fill="auto"/>
            <w:vAlign w:val="center"/>
          </w:tcPr>
          <w:p w14:paraId="04282233"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2B4A711" w14:textId="2BC88C21"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13111028</w:t>
            </w:r>
          </w:p>
        </w:tc>
        <w:tc>
          <w:tcPr>
            <w:tcW w:w="0" w:type="auto"/>
            <w:shd w:val="clear" w:color="auto" w:fill="auto"/>
            <w:vAlign w:val="center"/>
          </w:tcPr>
          <w:p w14:paraId="3779F4EB" w14:textId="77A00CCE"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Kanal boshlig‘i </w:t>
            </w:r>
          </w:p>
        </w:tc>
      </w:tr>
      <w:tr w:rsidR="00A33375" w:rsidRPr="00A32EAA" w14:paraId="64C8A3CA" w14:textId="77777777" w:rsidTr="00A33375">
        <w:trPr>
          <w:trHeight w:val="20"/>
        </w:trPr>
        <w:tc>
          <w:tcPr>
            <w:tcW w:w="0" w:type="auto"/>
            <w:shd w:val="clear" w:color="auto" w:fill="auto"/>
            <w:vAlign w:val="center"/>
          </w:tcPr>
          <w:p w14:paraId="4012C00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A5D34A4" w14:textId="07EB3162"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13111034</w:t>
            </w:r>
          </w:p>
        </w:tc>
        <w:tc>
          <w:tcPr>
            <w:tcW w:w="0" w:type="auto"/>
            <w:shd w:val="clear" w:color="auto" w:fill="auto"/>
            <w:vAlign w:val="center"/>
          </w:tcPr>
          <w:p w14:paraId="54B95397" w14:textId="6CDEF434"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Bosh geodezist </w:t>
            </w:r>
          </w:p>
        </w:tc>
      </w:tr>
      <w:tr w:rsidR="00A33375" w:rsidRPr="00A32EAA" w14:paraId="1A068BBD" w14:textId="77777777" w:rsidTr="00A33375">
        <w:trPr>
          <w:trHeight w:val="20"/>
        </w:trPr>
        <w:tc>
          <w:tcPr>
            <w:tcW w:w="0" w:type="auto"/>
            <w:shd w:val="clear" w:color="auto" w:fill="auto"/>
            <w:vAlign w:val="center"/>
          </w:tcPr>
          <w:p w14:paraId="004077B8"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43D8092" w14:textId="28E91DC8"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13111036</w:t>
            </w:r>
          </w:p>
        </w:tc>
        <w:tc>
          <w:tcPr>
            <w:tcW w:w="0" w:type="auto"/>
            <w:shd w:val="clear" w:color="auto" w:fill="auto"/>
            <w:vAlign w:val="center"/>
          </w:tcPr>
          <w:p w14:paraId="067A39C2" w14:textId="2D543676"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Bosh mexanik </w:t>
            </w:r>
          </w:p>
        </w:tc>
      </w:tr>
      <w:tr w:rsidR="00A33375" w:rsidRPr="00A32EAA" w14:paraId="00534E8F" w14:textId="77777777" w:rsidTr="00A33375">
        <w:trPr>
          <w:trHeight w:val="20"/>
        </w:trPr>
        <w:tc>
          <w:tcPr>
            <w:tcW w:w="0" w:type="auto"/>
            <w:shd w:val="clear" w:color="auto" w:fill="auto"/>
            <w:vAlign w:val="center"/>
          </w:tcPr>
          <w:p w14:paraId="082B9759"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0B59E1F7" w14:textId="09E4A582"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13111037</w:t>
            </w:r>
          </w:p>
        </w:tc>
        <w:tc>
          <w:tcPr>
            <w:tcW w:w="0" w:type="auto"/>
            <w:shd w:val="clear" w:color="auto" w:fill="auto"/>
            <w:vAlign w:val="center"/>
          </w:tcPr>
          <w:p w14:paraId="123E6FCA" w14:textId="6A39AB9A"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Muhandis (bosh, yetakchi) (respublika ijro etuvchi organlarida, xo‘jalik birlashmalarida) </w:t>
            </w:r>
          </w:p>
        </w:tc>
      </w:tr>
      <w:tr w:rsidR="00A33375" w:rsidRPr="00A32EAA" w14:paraId="622039E2" w14:textId="77777777" w:rsidTr="00A33375">
        <w:trPr>
          <w:trHeight w:val="20"/>
        </w:trPr>
        <w:tc>
          <w:tcPr>
            <w:tcW w:w="0" w:type="auto"/>
            <w:shd w:val="clear" w:color="auto" w:fill="auto"/>
            <w:vAlign w:val="center"/>
          </w:tcPr>
          <w:p w14:paraId="16F983F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7D476CAC" w14:textId="615E6DF7"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13111037</w:t>
            </w:r>
          </w:p>
        </w:tc>
        <w:tc>
          <w:tcPr>
            <w:tcW w:w="0" w:type="auto"/>
            <w:shd w:val="clear" w:color="auto" w:fill="auto"/>
            <w:vAlign w:val="center"/>
          </w:tcPr>
          <w:p w14:paraId="3820EC91" w14:textId="64C675DE"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Bosh muhandis (o‘rinbosar)</w:t>
            </w:r>
          </w:p>
        </w:tc>
      </w:tr>
      <w:tr w:rsidR="00A33375" w:rsidRPr="00A32EAA" w14:paraId="1DDD1507" w14:textId="77777777" w:rsidTr="00A33375">
        <w:trPr>
          <w:trHeight w:val="20"/>
        </w:trPr>
        <w:tc>
          <w:tcPr>
            <w:tcW w:w="0" w:type="auto"/>
            <w:shd w:val="clear" w:color="auto" w:fill="auto"/>
            <w:vAlign w:val="center"/>
          </w:tcPr>
          <w:p w14:paraId="095990AF"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C104D89" w14:textId="432E0895"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13111039</w:t>
            </w:r>
          </w:p>
        </w:tc>
        <w:tc>
          <w:tcPr>
            <w:tcW w:w="0" w:type="auto"/>
            <w:shd w:val="clear" w:color="auto" w:fill="auto"/>
          </w:tcPr>
          <w:p w14:paraId="287B50F2" w14:textId="614F2CCD"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Laboratoriya boshlig‘i (o‘rinbosari)</w:t>
            </w:r>
          </w:p>
        </w:tc>
      </w:tr>
      <w:tr w:rsidR="00A33375" w:rsidRPr="00A32EAA" w14:paraId="2499B07F" w14:textId="77777777" w:rsidTr="00A33375">
        <w:trPr>
          <w:trHeight w:val="20"/>
        </w:trPr>
        <w:tc>
          <w:tcPr>
            <w:tcW w:w="0" w:type="auto"/>
            <w:shd w:val="clear" w:color="auto" w:fill="auto"/>
            <w:vAlign w:val="center"/>
          </w:tcPr>
          <w:p w14:paraId="457C8176"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47F767D" w14:textId="2204904E"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13211006</w:t>
            </w:r>
          </w:p>
        </w:tc>
        <w:tc>
          <w:tcPr>
            <w:tcW w:w="0" w:type="auto"/>
            <w:shd w:val="clear" w:color="auto" w:fill="auto"/>
          </w:tcPr>
          <w:p w14:paraId="38F18575" w14:textId="15B60334"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Inspektor (bosh, katta, yetakchi) (respublika ijro etuvchi organlarida, xo‘jalik birlashmalarida) </w:t>
            </w:r>
          </w:p>
        </w:tc>
      </w:tr>
      <w:tr w:rsidR="00A33375" w:rsidRPr="00A32EAA" w14:paraId="34182985" w14:textId="77777777" w:rsidTr="00A33375">
        <w:trPr>
          <w:trHeight w:val="20"/>
        </w:trPr>
        <w:tc>
          <w:tcPr>
            <w:tcW w:w="0" w:type="auto"/>
            <w:shd w:val="clear" w:color="auto" w:fill="auto"/>
            <w:vAlign w:val="center"/>
          </w:tcPr>
          <w:p w14:paraId="3714CD8E"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41E9D20" w14:textId="261DC049"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13211006</w:t>
            </w:r>
          </w:p>
        </w:tc>
        <w:tc>
          <w:tcPr>
            <w:tcW w:w="0" w:type="auto"/>
            <w:shd w:val="clear" w:color="auto" w:fill="auto"/>
            <w:vAlign w:val="center"/>
          </w:tcPr>
          <w:p w14:paraId="157E949E" w14:textId="1E415AD3"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Inspektor (bosh, yetakchi)</w:t>
            </w:r>
          </w:p>
        </w:tc>
      </w:tr>
      <w:tr w:rsidR="00A33375" w:rsidRPr="00A32EAA" w14:paraId="05D4B274" w14:textId="77777777" w:rsidTr="00A33375">
        <w:trPr>
          <w:trHeight w:val="20"/>
        </w:trPr>
        <w:tc>
          <w:tcPr>
            <w:tcW w:w="0" w:type="auto"/>
            <w:shd w:val="clear" w:color="auto" w:fill="auto"/>
            <w:vAlign w:val="center"/>
          </w:tcPr>
          <w:p w14:paraId="1DFDAF08"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83085F9" w14:textId="370A814A"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13211015</w:t>
            </w:r>
          </w:p>
        </w:tc>
        <w:tc>
          <w:tcPr>
            <w:tcW w:w="0" w:type="auto"/>
            <w:shd w:val="clear" w:color="auto" w:fill="auto"/>
            <w:vAlign w:val="center"/>
          </w:tcPr>
          <w:p w14:paraId="6890608B" w14:textId="348A4B53"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Bosh muhandis mexanik </w:t>
            </w:r>
          </w:p>
        </w:tc>
      </w:tr>
      <w:tr w:rsidR="00A33375" w:rsidRPr="00A32EAA" w14:paraId="68B69CC3" w14:textId="77777777" w:rsidTr="00A33375">
        <w:trPr>
          <w:trHeight w:val="20"/>
        </w:trPr>
        <w:tc>
          <w:tcPr>
            <w:tcW w:w="0" w:type="auto"/>
            <w:shd w:val="clear" w:color="auto" w:fill="auto"/>
            <w:vAlign w:val="center"/>
          </w:tcPr>
          <w:p w14:paraId="4BCECC9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78B2BB2" w14:textId="01BF3A60"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13213001</w:t>
            </w:r>
          </w:p>
        </w:tc>
        <w:tc>
          <w:tcPr>
            <w:tcW w:w="0" w:type="auto"/>
            <w:shd w:val="clear" w:color="auto" w:fill="auto"/>
            <w:vAlign w:val="center"/>
          </w:tcPr>
          <w:p w14:paraId="11183504" w14:textId="4A0C8ED0"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Bosh dispetcher </w:t>
            </w:r>
          </w:p>
        </w:tc>
      </w:tr>
      <w:tr w:rsidR="00A33375" w:rsidRPr="00A32EAA" w14:paraId="359F8311" w14:textId="77777777" w:rsidTr="00A33375">
        <w:trPr>
          <w:trHeight w:val="20"/>
        </w:trPr>
        <w:tc>
          <w:tcPr>
            <w:tcW w:w="0" w:type="auto"/>
            <w:shd w:val="clear" w:color="auto" w:fill="auto"/>
            <w:vAlign w:val="center"/>
          </w:tcPr>
          <w:p w14:paraId="40A8DB87"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8FA9918" w14:textId="5CE89755"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13213002</w:t>
            </w:r>
          </w:p>
        </w:tc>
        <w:tc>
          <w:tcPr>
            <w:tcW w:w="0" w:type="auto"/>
            <w:shd w:val="clear" w:color="auto" w:fill="auto"/>
            <w:vAlign w:val="center"/>
          </w:tcPr>
          <w:p w14:paraId="30CFF966" w14:textId="12D73143"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Bosh gidrogeolog </w:t>
            </w:r>
          </w:p>
        </w:tc>
      </w:tr>
      <w:tr w:rsidR="00A33375" w:rsidRPr="00A32EAA" w14:paraId="52329313" w14:textId="77777777" w:rsidTr="00A33375">
        <w:trPr>
          <w:trHeight w:val="20"/>
        </w:trPr>
        <w:tc>
          <w:tcPr>
            <w:tcW w:w="0" w:type="auto"/>
            <w:shd w:val="clear" w:color="auto" w:fill="auto"/>
            <w:vAlign w:val="center"/>
          </w:tcPr>
          <w:p w14:paraId="4373E1D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FAAE312" w14:textId="0A51D49A"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13213003</w:t>
            </w:r>
          </w:p>
        </w:tc>
        <w:tc>
          <w:tcPr>
            <w:tcW w:w="0" w:type="auto"/>
            <w:shd w:val="clear" w:color="auto" w:fill="auto"/>
            <w:vAlign w:val="center"/>
          </w:tcPr>
          <w:p w14:paraId="69D602B4" w14:textId="78FEE228"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Bosh gidrotexnik </w:t>
            </w:r>
          </w:p>
        </w:tc>
      </w:tr>
      <w:tr w:rsidR="00A33375" w:rsidRPr="00A32EAA" w14:paraId="6450D784" w14:textId="77777777" w:rsidTr="00A33375">
        <w:trPr>
          <w:trHeight w:val="20"/>
        </w:trPr>
        <w:tc>
          <w:tcPr>
            <w:tcW w:w="0" w:type="auto"/>
            <w:shd w:val="clear" w:color="auto" w:fill="auto"/>
            <w:vAlign w:val="center"/>
          </w:tcPr>
          <w:p w14:paraId="7941180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14342AB" w14:textId="0F5AB1CF"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13213013</w:t>
            </w:r>
          </w:p>
        </w:tc>
        <w:tc>
          <w:tcPr>
            <w:tcW w:w="0" w:type="auto"/>
            <w:shd w:val="clear" w:color="auto" w:fill="auto"/>
          </w:tcPr>
          <w:p w14:paraId="1C6185A5" w14:textId="48153237"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Boshqarma boshlig‘i (respublika ijro etuvchi organlarida, xo‘jalik birlashmalarida) (o‘rinbosari)</w:t>
            </w:r>
          </w:p>
        </w:tc>
      </w:tr>
      <w:tr w:rsidR="00A33375" w:rsidRPr="00A32EAA" w14:paraId="3A36A5AB" w14:textId="77777777" w:rsidTr="00A33375">
        <w:trPr>
          <w:trHeight w:val="20"/>
        </w:trPr>
        <w:tc>
          <w:tcPr>
            <w:tcW w:w="0" w:type="auto"/>
            <w:shd w:val="clear" w:color="auto" w:fill="auto"/>
            <w:vAlign w:val="center"/>
          </w:tcPr>
          <w:p w14:paraId="0C68D539"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CC89F42" w14:textId="4C17EBCB"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13213013</w:t>
            </w:r>
          </w:p>
        </w:tc>
        <w:tc>
          <w:tcPr>
            <w:tcW w:w="0" w:type="auto"/>
            <w:shd w:val="clear" w:color="auto" w:fill="auto"/>
          </w:tcPr>
          <w:p w14:paraId="27927F9E" w14:textId="258D5B91"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Bo‘lim (sho‘ba) boshlig‘i (o‘rinbosari)</w:t>
            </w:r>
          </w:p>
        </w:tc>
      </w:tr>
      <w:tr w:rsidR="00A33375" w:rsidRPr="00A32EAA" w14:paraId="2F4083FE" w14:textId="77777777" w:rsidTr="00A33375">
        <w:trPr>
          <w:trHeight w:val="20"/>
        </w:trPr>
        <w:tc>
          <w:tcPr>
            <w:tcW w:w="0" w:type="auto"/>
            <w:shd w:val="clear" w:color="auto" w:fill="auto"/>
            <w:vAlign w:val="center"/>
          </w:tcPr>
          <w:p w14:paraId="5D7E5FB8"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42B0470" w14:textId="53754BE9"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13213013</w:t>
            </w:r>
          </w:p>
        </w:tc>
        <w:tc>
          <w:tcPr>
            <w:tcW w:w="0" w:type="auto"/>
            <w:shd w:val="clear" w:color="auto" w:fill="auto"/>
          </w:tcPr>
          <w:p w14:paraId="11561A6D" w14:textId="2ACB7265"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Sho‘ba (sektor) mudiri</w:t>
            </w:r>
          </w:p>
        </w:tc>
      </w:tr>
      <w:tr w:rsidR="00A33375" w:rsidRPr="00A32EAA" w14:paraId="6E218B31" w14:textId="77777777" w:rsidTr="00A33375">
        <w:trPr>
          <w:trHeight w:val="20"/>
        </w:trPr>
        <w:tc>
          <w:tcPr>
            <w:tcW w:w="0" w:type="auto"/>
            <w:shd w:val="clear" w:color="auto" w:fill="auto"/>
            <w:vAlign w:val="center"/>
          </w:tcPr>
          <w:p w14:paraId="59146A2F"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7F3A6EC7" w14:textId="769D20F2"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13213013</w:t>
            </w:r>
          </w:p>
        </w:tc>
        <w:tc>
          <w:tcPr>
            <w:tcW w:w="0" w:type="auto"/>
            <w:shd w:val="clear" w:color="auto" w:fill="auto"/>
            <w:vAlign w:val="center"/>
          </w:tcPr>
          <w:p w14:paraId="7FB8C319" w14:textId="4D5DCC9C"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Boshqarma (bo‘lim, xizmat) boshlig‘i (o‘rinbosari )</w:t>
            </w:r>
          </w:p>
        </w:tc>
      </w:tr>
      <w:tr w:rsidR="00A33375" w:rsidRPr="00A32EAA" w14:paraId="6F6D96C6" w14:textId="77777777" w:rsidTr="00A33375">
        <w:trPr>
          <w:trHeight w:val="20"/>
        </w:trPr>
        <w:tc>
          <w:tcPr>
            <w:tcW w:w="0" w:type="auto"/>
            <w:shd w:val="clear" w:color="auto" w:fill="auto"/>
            <w:vAlign w:val="center"/>
          </w:tcPr>
          <w:p w14:paraId="17E5D369"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6EC1951" w14:textId="0999D79A"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13213013</w:t>
            </w:r>
          </w:p>
        </w:tc>
        <w:tc>
          <w:tcPr>
            <w:tcW w:w="0" w:type="auto"/>
            <w:shd w:val="clear" w:color="auto" w:fill="auto"/>
            <w:vAlign w:val="center"/>
          </w:tcPr>
          <w:p w14:paraId="0A941EC8" w14:textId="4E9DEA39"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Boshqarma (bo‘lim, xizmat, sho‘ba, byuro) boshlig‘i (o‘rinbosari )</w:t>
            </w:r>
          </w:p>
        </w:tc>
      </w:tr>
      <w:tr w:rsidR="00A33375" w:rsidRPr="00A32EAA" w14:paraId="4EC87355" w14:textId="77777777" w:rsidTr="00A33375">
        <w:trPr>
          <w:trHeight w:val="20"/>
        </w:trPr>
        <w:tc>
          <w:tcPr>
            <w:tcW w:w="0" w:type="auto"/>
            <w:shd w:val="clear" w:color="auto" w:fill="auto"/>
            <w:vAlign w:val="center"/>
          </w:tcPr>
          <w:p w14:paraId="5A3E2C0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E2B08CB" w14:textId="054151BE"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13213014</w:t>
            </w:r>
          </w:p>
        </w:tc>
        <w:tc>
          <w:tcPr>
            <w:tcW w:w="0" w:type="auto"/>
            <w:shd w:val="clear" w:color="auto" w:fill="auto"/>
          </w:tcPr>
          <w:p w14:paraId="73FD12D5" w14:textId="0CFFB025"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Viloyat (shahar, tuman) inspeksiya boshlig‘I (birinchi o‘rinbosari, o‘rinbosari)</w:t>
            </w:r>
          </w:p>
        </w:tc>
      </w:tr>
      <w:tr w:rsidR="00A33375" w:rsidRPr="00A32EAA" w14:paraId="4ADE537A" w14:textId="77777777" w:rsidTr="00A33375">
        <w:trPr>
          <w:trHeight w:val="20"/>
        </w:trPr>
        <w:tc>
          <w:tcPr>
            <w:tcW w:w="0" w:type="auto"/>
            <w:shd w:val="clear" w:color="auto" w:fill="auto"/>
            <w:vAlign w:val="center"/>
          </w:tcPr>
          <w:p w14:paraId="7AFD6AC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6F55703" w14:textId="51DE7A40"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13219002</w:t>
            </w:r>
          </w:p>
        </w:tc>
        <w:tc>
          <w:tcPr>
            <w:tcW w:w="0" w:type="auto"/>
            <w:shd w:val="clear" w:color="auto" w:fill="auto"/>
            <w:vAlign w:val="center"/>
          </w:tcPr>
          <w:p w14:paraId="6D17F351" w14:textId="57A2B9A9"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Bosh gidrometr</w:t>
            </w:r>
          </w:p>
        </w:tc>
      </w:tr>
      <w:tr w:rsidR="00A33375" w:rsidRPr="00A32EAA" w14:paraId="7FE4CE99" w14:textId="77777777" w:rsidTr="00A33375">
        <w:trPr>
          <w:trHeight w:val="20"/>
        </w:trPr>
        <w:tc>
          <w:tcPr>
            <w:tcW w:w="0" w:type="auto"/>
            <w:shd w:val="clear" w:color="auto" w:fill="auto"/>
            <w:vAlign w:val="center"/>
          </w:tcPr>
          <w:p w14:paraId="4E353C45"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B5611CF" w14:textId="1C8CD75E"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13242014</w:t>
            </w:r>
          </w:p>
        </w:tc>
        <w:tc>
          <w:tcPr>
            <w:tcW w:w="0" w:type="auto"/>
            <w:shd w:val="clear" w:color="auto" w:fill="auto"/>
            <w:vAlign w:val="center"/>
          </w:tcPr>
          <w:p w14:paraId="5FF61DDF" w14:textId="3BBAE329"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Garaj mudiri </w:t>
            </w:r>
          </w:p>
        </w:tc>
      </w:tr>
      <w:tr w:rsidR="00A33375" w:rsidRPr="00A32EAA" w14:paraId="737B7D5D" w14:textId="77777777" w:rsidTr="00A33375">
        <w:trPr>
          <w:trHeight w:val="20"/>
        </w:trPr>
        <w:tc>
          <w:tcPr>
            <w:tcW w:w="0" w:type="auto"/>
            <w:shd w:val="clear" w:color="auto" w:fill="auto"/>
            <w:vAlign w:val="center"/>
          </w:tcPr>
          <w:p w14:paraId="07D6B49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2DA41F2" w14:textId="7DD48D73"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13242014</w:t>
            </w:r>
          </w:p>
        </w:tc>
        <w:tc>
          <w:tcPr>
            <w:tcW w:w="0" w:type="auto"/>
            <w:shd w:val="clear" w:color="auto" w:fill="auto"/>
            <w:vAlign w:val="center"/>
          </w:tcPr>
          <w:p w14:paraId="1A20B2E3" w14:textId="5D0851A3"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Garaj boshlig‘i </w:t>
            </w:r>
          </w:p>
        </w:tc>
      </w:tr>
      <w:tr w:rsidR="00A33375" w:rsidRPr="00A32EAA" w14:paraId="550B2481" w14:textId="77777777" w:rsidTr="00A33375">
        <w:trPr>
          <w:trHeight w:val="20"/>
        </w:trPr>
        <w:tc>
          <w:tcPr>
            <w:tcW w:w="0" w:type="auto"/>
            <w:shd w:val="clear" w:color="auto" w:fill="auto"/>
            <w:vAlign w:val="center"/>
          </w:tcPr>
          <w:p w14:paraId="63853CE3"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097DC415" w14:textId="1F05286C"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24112002</w:t>
            </w:r>
          </w:p>
        </w:tc>
        <w:tc>
          <w:tcPr>
            <w:tcW w:w="0" w:type="auto"/>
            <w:shd w:val="clear" w:color="auto" w:fill="auto"/>
            <w:vAlign w:val="center"/>
          </w:tcPr>
          <w:p w14:paraId="38D81785" w14:textId="43F109CF"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Bosh buxgalter (o‘rinbosari )</w:t>
            </w:r>
          </w:p>
        </w:tc>
      </w:tr>
      <w:tr w:rsidR="00A33375" w:rsidRPr="00A32EAA" w14:paraId="39E03EFF" w14:textId="77777777" w:rsidTr="00A33375">
        <w:trPr>
          <w:trHeight w:val="20"/>
        </w:trPr>
        <w:tc>
          <w:tcPr>
            <w:tcW w:w="0" w:type="auto"/>
            <w:shd w:val="clear" w:color="auto" w:fill="auto"/>
            <w:vAlign w:val="center"/>
          </w:tcPr>
          <w:p w14:paraId="278444E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8532151" w14:textId="00C3BC63"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31423001</w:t>
            </w:r>
          </w:p>
        </w:tc>
        <w:tc>
          <w:tcPr>
            <w:tcW w:w="0" w:type="auto"/>
            <w:shd w:val="clear" w:color="auto" w:fill="auto"/>
            <w:vAlign w:val="center"/>
          </w:tcPr>
          <w:p w14:paraId="4831CF08" w14:textId="677F5DC9"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Sug‘orish bo‘yicha texnik </w:t>
            </w:r>
          </w:p>
        </w:tc>
      </w:tr>
      <w:tr w:rsidR="00A33375" w:rsidRPr="00A32EAA" w14:paraId="1728A8D1" w14:textId="77777777" w:rsidTr="00A33375">
        <w:trPr>
          <w:trHeight w:val="20"/>
        </w:trPr>
        <w:tc>
          <w:tcPr>
            <w:tcW w:w="0" w:type="auto"/>
            <w:shd w:val="clear" w:color="auto" w:fill="auto"/>
            <w:vAlign w:val="center"/>
          </w:tcPr>
          <w:p w14:paraId="6ADD9559"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1B779EE" w14:textId="0BB83EC4"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31423003</w:t>
            </w:r>
          </w:p>
        </w:tc>
        <w:tc>
          <w:tcPr>
            <w:tcW w:w="0" w:type="auto"/>
            <w:shd w:val="clear" w:color="auto" w:fill="auto"/>
            <w:vAlign w:val="center"/>
          </w:tcPr>
          <w:p w14:paraId="06CD9062" w14:textId="32FA635A"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Texnik meliorator</w:t>
            </w:r>
          </w:p>
        </w:tc>
      </w:tr>
      <w:tr w:rsidR="00A33375" w:rsidRPr="00A32EAA" w14:paraId="29084C7A" w14:textId="77777777" w:rsidTr="00A33375">
        <w:trPr>
          <w:trHeight w:val="20"/>
        </w:trPr>
        <w:tc>
          <w:tcPr>
            <w:tcW w:w="0" w:type="auto"/>
            <w:shd w:val="clear" w:color="auto" w:fill="auto"/>
            <w:vAlign w:val="center"/>
          </w:tcPr>
          <w:p w14:paraId="0DE109A9"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0D3C408F" w14:textId="17767CDD"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32570004</w:t>
            </w:r>
          </w:p>
        </w:tc>
        <w:tc>
          <w:tcPr>
            <w:tcW w:w="0" w:type="auto"/>
            <w:shd w:val="clear" w:color="auto" w:fill="auto"/>
            <w:vAlign w:val="center"/>
          </w:tcPr>
          <w:p w14:paraId="5B856F36" w14:textId="32B004C5"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Mehnat muhofazasi va texnika xavfsizligi bo‘yicha inspektor </w:t>
            </w:r>
          </w:p>
        </w:tc>
      </w:tr>
      <w:tr w:rsidR="00A33375" w:rsidRPr="00A32EAA" w14:paraId="79F949B2" w14:textId="77777777" w:rsidTr="00A33375">
        <w:trPr>
          <w:trHeight w:val="20"/>
        </w:trPr>
        <w:tc>
          <w:tcPr>
            <w:tcW w:w="0" w:type="auto"/>
            <w:shd w:val="clear" w:color="auto" w:fill="auto"/>
            <w:vAlign w:val="center"/>
          </w:tcPr>
          <w:p w14:paraId="3E6AA057"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B95F00A" w14:textId="7D469F85"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33410003</w:t>
            </w:r>
          </w:p>
        </w:tc>
        <w:tc>
          <w:tcPr>
            <w:tcW w:w="0" w:type="auto"/>
            <w:shd w:val="clear" w:color="auto" w:fill="auto"/>
            <w:vAlign w:val="center"/>
          </w:tcPr>
          <w:p w14:paraId="62267F94" w14:textId="7B3841F0"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Arxivarius </w:t>
            </w:r>
          </w:p>
        </w:tc>
      </w:tr>
      <w:tr w:rsidR="00A33375" w:rsidRPr="00A32EAA" w14:paraId="4ACAE023" w14:textId="77777777" w:rsidTr="00A33375">
        <w:trPr>
          <w:trHeight w:val="20"/>
        </w:trPr>
        <w:tc>
          <w:tcPr>
            <w:tcW w:w="0" w:type="auto"/>
            <w:shd w:val="clear" w:color="auto" w:fill="auto"/>
            <w:vAlign w:val="center"/>
          </w:tcPr>
          <w:p w14:paraId="6B8D384F"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3B61846" w14:textId="0652F688"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35130004</w:t>
            </w:r>
          </w:p>
        </w:tc>
        <w:tc>
          <w:tcPr>
            <w:tcW w:w="0" w:type="auto"/>
            <w:shd w:val="clear" w:color="auto" w:fill="auto"/>
            <w:vAlign w:val="center"/>
          </w:tcPr>
          <w:p w14:paraId="1BCE0CB9" w14:textId="1E794A75"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Kompyuter sistemalari bo‘yicha texnik </w:t>
            </w:r>
          </w:p>
        </w:tc>
      </w:tr>
      <w:tr w:rsidR="00A33375" w:rsidRPr="00A32EAA" w14:paraId="36A7E111" w14:textId="77777777" w:rsidTr="00A33375">
        <w:trPr>
          <w:trHeight w:val="20"/>
        </w:trPr>
        <w:tc>
          <w:tcPr>
            <w:tcW w:w="0" w:type="auto"/>
            <w:shd w:val="clear" w:color="auto" w:fill="auto"/>
            <w:vAlign w:val="center"/>
          </w:tcPr>
          <w:p w14:paraId="64056AC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EDDC90E" w14:textId="25A99FDC"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41100002</w:t>
            </w:r>
          </w:p>
        </w:tc>
        <w:tc>
          <w:tcPr>
            <w:tcW w:w="0" w:type="auto"/>
            <w:shd w:val="clear" w:color="auto" w:fill="auto"/>
            <w:vAlign w:val="center"/>
          </w:tcPr>
          <w:p w14:paraId="5D76EE7C" w14:textId="3260914D"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Ish yurituvchi kotib</w:t>
            </w:r>
          </w:p>
        </w:tc>
      </w:tr>
      <w:tr w:rsidR="00A33375" w:rsidRPr="00A32EAA" w14:paraId="50529947" w14:textId="77777777" w:rsidTr="00A33375">
        <w:trPr>
          <w:trHeight w:val="20"/>
        </w:trPr>
        <w:tc>
          <w:tcPr>
            <w:tcW w:w="0" w:type="auto"/>
            <w:shd w:val="clear" w:color="auto" w:fill="auto"/>
            <w:vAlign w:val="center"/>
          </w:tcPr>
          <w:p w14:paraId="617210BB"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FF8C1AE" w14:textId="18F214BD"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42260005</w:t>
            </w:r>
          </w:p>
        </w:tc>
        <w:tc>
          <w:tcPr>
            <w:tcW w:w="0" w:type="auto"/>
            <w:shd w:val="clear" w:color="auto" w:fill="auto"/>
            <w:vAlign w:val="center"/>
          </w:tcPr>
          <w:p w14:paraId="352B11B2" w14:textId="4BF4E3E7"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Ruxsatnoma byurosi inspektori (navbatchisi)</w:t>
            </w:r>
          </w:p>
        </w:tc>
      </w:tr>
      <w:tr w:rsidR="00A33375" w:rsidRPr="00A32EAA" w14:paraId="32CB4EDE" w14:textId="77777777" w:rsidTr="00A33375">
        <w:trPr>
          <w:trHeight w:val="20"/>
        </w:trPr>
        <w:tc>
          <w:tcPr>
            <w:tcW w:w="0" w:type="auto"/>
            <w:shd w:val="clear" w:color="auto" w:fill="auto"/>
            <w:vAlign w:val="center"/>
          </w:tcPr>
          <w:p w14:paraId="0BCF1ACD"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343F46E" w14:textId="52B01CFE"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43130001</w:t>
            </w:r>
          </w:p>
        </w:tc>
        <w:tc>
          <w:tcPr>
            <w:tcW w:w="0" w:type="auto"/>
            <w:shd w:val="clear" w:color="auto" w:fill="auto"/>
            <w:vAlign w:val="center"/>
          </w:tcPr>
          <w:p w14:paraId="0104DE28" w14:textId="624390ED"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G‘aznachi</w:t>
            </w:r>
          </w:p>
        </w:tc>
      </w:tr>
      <w:tr w:rsidR="00A33375" w:rsidRPr="00A32EAA" w14:paraId="1093419E" w14:textId="77777777" w:rsidTr="00A33375">
        <w:trPr>
          <w:trHeight w:val="20"/>
        </w:trPr>
        <w:tc>
          <w:tcPr>
            <w:tcW w:w="0" w:type="auto"/>
            <w:shd w:val="clear" w:color="auto" w:fill="auto"/>
            <w:vAlign w:val="center"/>
          </w:tcPr>
          <w:p w14:paraId="3C9D662E"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7D65B548" w14:textId="25ACB6AB"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43220010</w:t>
            </w:r>
          </w:p>
        </w:tc>
        <w:tc>
          <w:tcPr>
            <w:tcW w:w="0" w:type="auto"/>
            <w:shd w:val="clear" w:color="auto" w:fill="auto"/>
            <w:vAlign w:val="center"/>
          </w:tcPr>
          <w:p w14:paraId="41E88716" w14:textId="09FBC504"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Liftlarga dispetcherlik xizmat ko‘rsatish operatori </w:t>
            </w:r>
          </w:p>
        </w:tc>
      </w:tr>
      <w:tr w:rsidR="00A33375" w:rsidRPr="00A32EAA" w14:paraId="2B04321F" w14:textId="77777777" w:rsidTr="00A33375">
        <w:trPr>
          <w:trHeight w:val="20"/>
        </w:trPr>
        <w:tc>
          <w:tcPr>
            <w:tcW w:w="0" w:type="auto"/>
            <w:shd w:val="clear" w:color="auto" w:fill="auto"/>
            <w:vAlign w:val="center"/>
          </w:tcPr>
          <w:p w14:paraId="7C49101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9FACCA0" w14:textId="1A4946B0"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43220017</w:t>
            </w:r>
          </w:p>
        </w:tc>
        <w:tc>
          <w:tcPr>
            <w:tcW w:w="0" w:type="auto"/>
            <w:shd w:val="clear" w:color="auto" w:fill="auto"/>
            <w:vAlign w:val="center"/>
          </w:tcPr>
          <w:p w14:paraId="4588C541" w14:textId="3CEEBED1"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Texnik nazorat bo‘limi nazoratchisi </w:t>
            </w:r>
          </w:p>
        </w:tc>
      </w:tr>
      <w:tr w:rsidR="00A33375" w:rsidRPr="00A32EAA" w14:paraId="6A8C8800" w14:textId="77777777" w:rsidTr="00A33375">
        <w:trPr>
          <w:trHeight w:val="20"/>
        </w:trPr>
        <w:tc>
          <w:tcPr>
            <w:tcW w:w="0" w:type="auto"/>
            <w:shd w:val="clear" w:color="auto" w:fill="auto"/>
            <w:vAlign w:val="center"/>
          </w:tcPr>
          <w:p w14:paraId="5B038B2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1FD4FD9" w14:textId="62CA0F76"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43232004</w:t>
            </w:r>
          </w:p>
        </w:tc>
        <w:tc>
          <w:tcPr>
            <w:tcW w:w="0" w:type="auto"/>
            <w:shd w:val="clear" w:color="auto" w:fill="auto"/>
            <w:vAlign w:val="center"/>
          </w:tcPr>
          <w:p w14:paraId="5DED1005" w14:textId="6F97B8D9"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Avtomobil transporti dispetcheri </w:t>
            </w:r>
          </w:p>
        </w:tc>
      </w:tr>
      <w:tr w:rsidR="00A33375" w:rsidRPr="00A32EAA" w14:paraId="60EDE14C" w14:textId="77777777" w:rsidTr="00A33375">
        <w:trPr>
          <w:trHeight w:val="20"/>
        </w:trPr>
        <w:tc>
          <w:tcPr>
            <w:tcW w:w="0" w:type="auto"/>
            <w:shd w:val="clear" w:color="auto" w:fill="auto"/>
            <w:vAlign w:val="center"/>
          </w:tcPr>
          <w:p w14:paraId="2C4A4F5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9D20F80" w14:textId="25F96C42"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44199002</w:t>
            </w:r>
          </w:p>
        </w:tc>
        <w:tc>
          <w:tcPr>
            <w:tcW w:w="0" w:type="auto"/>
            <w:shd w:val="clear" w:color="auto" w:fill="auto"/>
            <w:vAlign w:val="center"/>
          </w:tcPr>
          <w:p w14:paraId="4AA96E00" w14:textId="5A794AD5"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Kadrlar va maxsus ish bo‘yicha inspektor </w:t>
            </w:r>
          </w:p>
        </w:tc>
      </w:tr>
      <w:tr w:rsidR="00A33375" w:rsidRPr="00A32EAA" w14:paraId="07DE8334" w14:textId="77777777" w:rsidTr="00A33375">
        <w:trPr>
          <w:trHeight w:val="20"/>
        </w:trPr>
        <w:tc>
          <w:tcPr>
            <w:tcW w:w="0" w:type="auto"/>
            <w:shd w:val="clear" w:color="auto" w:fill="auto"/>
            <w:vAlign w:val="center"/>
          </w:tcPr>
          <w:p w14:paraId="20E8FEA6"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57DD835" w14:textId="6B3D17F6"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51510002</w:t>
            </w:r>
          </w:p>
        </w:tc>
        <w:tc>
          <w:tcPr>
            <w:tcW w:w="0" w:type="auto"/>
            <w:shd w:val="clear" w:color="auto" w:fill="auto"/>
            <w:vAlign w:val="center"/>
          </w:tcPr>
          <w:p w14:paraId="67DC420B" w14:textId="55F22DF6"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Komendant </w:t>
            </w:r>
          </w:p>
        </w:tc>
      </w:tr>
      <w:tr w:rsidR="00A33375" w:rsidRPr="00A32EAA" w14:paraId="0249C947" w14:textId="77777777" w:rsidTr="00A33375">
        <w:trPr>
          <w:trHeight w:val="20"/>
        </w:trPr>
        <w:tc>
          <w:tcPr>
            <w:tcW w:w="0" w:type="auto"/>
            <w:shd w:val="clear" w:color="auto" w:fill="auto"/>
            <w:vAlign w:val="center"/>
          </w:tcPr>
          <w:p w14:paraId="7E5C283F"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080E83B" w14:textId="38E89931"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51510006</w:t>
            </w:r>
          </w:p>
        </w:tc>
        <w:tc>
          <w:tcPr>
            <w:tcW w:w="0" w:type="auto"/>
            <w:shd w:val="clear" w:color="auto" w:fill="auto"/>
            <w:vAlign w:val="center"/>
          </w:tcPr>
          <w:p w14:paraId="5C59F646" w14:textId="7D1A4CFB"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Xo‘jalik mudiri </w:t>
            </w:r>
          </w:p>
        </w:tc>
      </w:tr>
      <w:tr w:rsidR="00A33375" w:rsidRPr="00A32EAA" w14:paraId="56C326D9" w14:textId="77777777" w:rsidTr="00A33375">
        <w:trPr>
          <w:trHeight w:val="20"/>
        </w:trPr>
        <w:tc>
          <w:tcPr>
            <w:tcW w:w="0" w:type="auto"/>
            <w:shd w:val="clear" w:color="auto" w:fill="auto"/>
            <w:vAlign w:val="center"/>
          </w:tcPr>
          <w:p w14:paraId="63BB6735"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tcPr>
          <w:p w14:paraId="277341DC" w14:textId="59A7E49A"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71269002</w:t>
            </w:r>
          </w:p>
        </w:tc>
        <w:tc>
          <w:tcPr>
            <w:tcW w:w="0" w:type="auto"/>
            <w:shd w:val="clear" w:color="auto" w:fill="auto"/>
          </w:tcPr>
          <w:p w14:paraId="0BB26B18" w14:textId="4212FC1A"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Chilangar santexnik </w:t>
            </w:r>
          </w:p>
        </w:tc>
      </w:tr>
      <w:tr w:rsidR="00A33375" w:rsidRPr="00A32EAA" w14:paraId="2ADAE51E" w14:textId="77777777" w:rsidTr="00A33375">
        <w:trPr>
          <w:trHeight w:val="20"/>
        </w:trPr>
        <w:tc>
          <w:tcPr>
            <w:tcW w:w="0" w:type="auto"/>
            <w:shd w:val="clear" w:color="auto" w:fill="auto"/>
            <w:vAlign w:val="center"/>
          </w:tcPr>
          <w:p w14:paraId="17B63657"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44F6379" w14:textId="57A8A81A"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72122003</w:t>
            </w:r>
          </w:p>
        </w:tc>
        <w:tc>
          <w:tcPr>
            <w:tcW w:w="0" w:type="auto"/>
            <w:shd w:val="clear" w:color="auto" w:fill="auto"/>
            <w:vAlign w:val="center"/>
          </w:tcPr>
          <w:p w14:paraId="34A7F7D1" w14:textId="1CD5835D"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Elektrogazpayvandchi </w:t>
            </w:r>
          </w:p>
        </w:tc>
      </w:tr>
      <w:tr w:rsidR="00A33375" w:rsidRPr="00A32EAA" w14:paraId="38910E99" w14:textId="77777777" w:rsidTr="00A33375">
        <w:trPr>
          <w:trHeight w:val="20"/>
        </w:trPr>
        <w:tc>
          <w:tcPr>
            <w:tcW w:w="0" w:type="auto"/>
            <w:shd w:val="clear" w:color="auto" w:fill="auto"/>
            <w:vAlign w:val="center"/>
          </w:tcPr>
          <w:p w14:paraId="2A9481B9"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E41572C" w14:textId="6F13B72D"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72231008</w:t>
            </w:r>
          </w:p>
        </w:tc>
        <w:tc>
          <w:tcPr>
            <w:tcW w:w="0" w:type="auto"/>
            <w:shd w:val="clear" w:color="auto" w:fill="auto"/>
            <w:vAlign w:val="center"/>
          </w:tcPr>
          <w:p w14:paraId="4BB9F8F8" w14:textId="29E18CF5"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Elektroerozionist </w:t>
            </w:r>
          </w:p>
        </w:tc>
      </w:tr>
      <w:tr w:rsidR="00A33375" w:rsidRPr="00A32EAA" w14:paraId="72938623" w14:textId="77777777" w:rsidTr="00A33375">
        <w:trPr>
          <w:trHeight w:val="20"/>
        </w:trPr>
        <w:tc>
          <w:tcPr>
            <w:tcW w:w="0" w:type="auto"/>
            <w:shd w:val="clear" w:color="auto" w:fill="auto"/>
            <w:vAlign w:val="center"/>
          </w:tcPr>
          <w:p w14:paraId="2FE9C88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6BE4DFD" w14:textId="31635341"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72231011</w:t>
            </w:r>
          </w:p>
        </w:tc>
        <w:tc>
          <w:tcPr>
            <w:tcW w:w="0" w:type="auto"/>
            <w:shd w:val="clear" w:color="auto" w:fill="auto"/>
            <w:vAlign w:val="center"/>
          </w:tcPr>
          <w:p w14:paraId="3DC2BB2D" w14:textId="5467E0AA"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Frezalovchi </w:t>
            </w:r>
          </w:p>
        </w:tc>
      </w:tr>
      <w:tr w:rsidR="00A33375" w:rsidRPr="00A32EAA" w14:paraId="275E35DF" w14:textId="77777777" w:rsidTr="00A33375">
        <w:trPr>
          <w:trHeight w:val="20"/>
        </w:trPr>
        <w:tc>
          <w:tcPr>
            <w:tcW w:w="0" w:type="auto"/>
            <w:shd w:val="clear" w:color="auto" w:fill="auto"/>
            <w:vAlign w:val="center"/>
          </w:tcPr>
          <w:p w14:paraId="208DCFEC"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7B6E5717" w14:textId="423BF91F"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72231036</w:t>
            </w:r>
          </w:p>
        </w:tc>
        <w:tc>
          <w:tcPr>
            <w:tcW w:w="0" w:type="auto"/>
            <w:shd w:val="clear" w:color="auto" w:fill="auto"/>
            <w:vAlign w:val="center"/>
          </w:tcPr>
          <w:p w14:paraId="530FFCB3" w14:textId="154E9C5B"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Tokar </w:t>
            </w:r>
          </w:p>
        </w:tc>
      </w:tr>
      <w:tr w:rsidR="00A33375" w:rsidRPr="00A32EAA" w14:paraId="7EC0672D" w14:textId="77777777" w:rsidTr="00A33375">
        <w:trPr>
          <w:trHeight w:val="20"/>
        </w:trPr>
        <w:tc>
          <w:tcPr>
            <w:tcW w:w="0" w:type="auto"/>
            <w:shd w:val="clear" w:color="auto" w:fill="auto"/>
            <w:vAlign w:val="center"/>
          </w:tcPr>
          <w:p w14:paraId="6445737E"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76C8D8D" w14:textId="07C7CC00"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72319003</w:t>
            </w:r>
          </w:p>
        </w:tc>
        <w:tc>
          <w:tcPr>
            <w:tcW w:w="0" w:type="auto"/>
            <w:shd w:val="clear" w:color="auto" w:fill="auto"/>
            <w:vAlign w:val="center"/>
          </w:tcPr>
          <w:p w14:paraId="7A7F3FD2" w14:textId="2413DE1F"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Avtomexanik </w:t>
            </w:r>
          </w:p>
        </w:tc>
      </w:tr>
      <w:tr w:rsidR="00A33375" w:rsidRPr="00A32EAA" w14:paraId="7A84AA38" w14:textId="77777777" w:rsidTr="00A33375">
        <w:trPr>
          <w:trHeight w:val="20"/>
        </w:trPr>
        <w:tc>
          <w:tcPr>
            <w:tcW w:w="0" w:type="auto"/>
            <w:shd w:val="clear" w:color="auto" w:fill="auto"/>
            <w:vAlign w:val="center"/>
          </w:tcPr>
          <w:p w14:paraId="36432E59"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A55CFB1" w14:textId="27ABA04E"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72319004</w:t>
            </w:r>
          </w:p>
        </w:tc>
        <w:tc>
          <w:tcPr>
            <w:tcW w:w="0" w:type="auto"/>
            <w:shd w:val="clear" w:color="auto" w:fill="auto"/>
            <w:vAlign w:val="center"/>
          </w:tcPr>
          <w:p w14:paraId="590D9E74" w14:textId="4D0AAF31"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Avtomobil elektr jihozlariga texnik xizmat ko‘rsatish bo‘yicha elektrochilangar </w:t>
            </w:r>
          </w:p>
        </w:tc>
      </w:tr>
      <w:tr w:rsidR="00A33375" w:rsidRPr="00A32EAA" w14:paraId="21C51435" w14:textId="77777777" w:rsidTr="00A33375">
        <w:trPr>
          <w:trHeight w:val="20"/>
        </w:trPr>
        <w:tc>
          <w:tcPr>
            <w:tcW w:w="0" w:type="auto"/>
            <w:shd w:val="clear" w:color="auto" w:fill="auto"/>
            <w:vAlign w:val="center"/>
          </w:tcPr>
          <w:p w14:paraId="4E831DA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71489EC" w14:textId="61326671"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72319005</w:t>
            </w:r>
          </w:p>
        </w:tc>
        <w:tc>
          <w:tcPr>
            <w:tcW w:w="0" w:type="auto"/>
            <w:shd w:val="clear" w:color="auto" w:fill="auto"/>
            <w:vAlign w:val="center"/>
          </w:tcPr>
          <w:p w14:paraId="09FBF3CF" w14:textId="00403E20"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Avtomobillarni ta’mirlovchi chilangar </w:t>
            </w:r>
          </w:p>
        </w:tc>
      </w:tr>
      <w:tr w:rsidR="00A33375" w:rsidRPr="00A32EAA" w14:paraId="114E2932" w14:textId="77777777" w:rsidTr="00A33375">
        <w:trPr>
          <w:trHeight w:val="20"/>
        </w:trPr>
        <w:tc>
          <w:tcPr>
            <w:tcW w:w="0" w:type="auto"/>
            <w:shd w:val="clear" w:color="auto" w:fill="auto"/>
            <w:vAlign w:val="center"/>
          </w:tcPr>
          <w:p w14:paraId="20A4FE16"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74B45ABF" w14:textId="6B76C860"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72319005</w:t>
            </w:r>
          </w:p>
        </w:tc>
        <w:tc>
          <w:tcPr>
            <w:tcW w:w="0" w:type="auto"/>
            <w:shd w:val="clear" w:color="auto" w:fill="auto"/>
            <w:vAlign w:val="center"/>
          </w:tcPr>
          <w:p w14:paraId="460A3989" w14:textId="4C32EBF2"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 xml:space="preserve">Avtomobillarni (avtoyukortgichlarni) ta’mirlovchi chilangar </w:t>
            </w:r>
          </w:p>
        </w:tc>
      </w:tr>
      <w:tr w:rsidR="00A33375" w:rsidRPr="00A32EAA" w14:paraId="59810B70" w14:textId="77777777" w:rsidTr="00A33375">
        <w:trPr>
          <w:trHeight w:val="20"/>
        </w:trPr>
        <w:tc>
          <w:tcPr>
            <w:tcW w:w="0" w:type="auto"/>
            <w:shd w:val="clear" w:color="auto" w:fill="auto"/>
            <w:vAlign w:val="center"/>
          </w:tcPr>
          <w:p w14:paraId="7E8F104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1700E3E" w14:textId="08EDD116"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72319006</w:t>
            </w:r>
          </w:p>
        </w:tc>
        <w:tc>
          <w:tcPr>
            <w:tcW w:w="0" w:type="auto"/>
            <w:shd w:val="clear" w:color="auto" w:fill="auto"/>
            <w:vAlign w:val="center"/>
          </w:tcPr>
          <w:p w14:paraId="52DF3F02" w14:textId="57834A19"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Avtotransport vositalarini ta’mirlash va texnik xizmat ko‘rsatish bo‘yicha chilangar</w:t>
            </w:r>
          </w:p>
        </w:tc>
      </w:tr>
      <w:tr w:rsidR="00A33375" w:rsidRPr="00A32EAA" w14:paraId="55DB7D4D" w14:textId="77777777" w:rsidTr="00A33375">
        <w:trPr>
          <w:trHeight w:val="20"/>
        </w:trPr>
        <w:tc>
          <w:tcPr>
            <w:tcW w:w="0" w:type="auto"/>
            <w:shd w:val="clear" w:color="auto" w:fill="auto"/>
            <w:vAlign w:val="center"/>
          </w:tcPr>
          <w:p w14:paraId="46A0AE1D"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D4473FE" w14:textId="41111AD0"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noProof/>
                <w:color w:val="000000" w:themeColor="text1"/>
                <w:sz w:val="24"/>
                <w:szCs w:val="24"/>
                <w:lang w:val="uz-Cyrl-UZ"/>
              </w:rPr>
              <w:t>72339020</w:t>
            </w:r>
          </w:p>
        </w:tc>
        <w:tc>
          <w:tcPr>
            <w:tcW w:w="0" w:type="auto"/>
            <w:shd w:val="clear" w:color="auto" w:fill="auto"/>
            <w:vAlign w:val="center"/>
          </w:tcPr>
          <w:p w14:paraId="66228880" w14:textId="1CA5FC8E"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Navbatchi mexanik</w:t>
            </w:r>
          </w:p>
        </w:tc>
      </w:tr>
      <w:tr w:rsidR="00A33375" w:rsidRPr="00A32EAA" w14:paraId="5BBF918F" w14:textId="77777777" w:rsidTr="00A33375">
        <w:trPr>
          <w:trHeight w:val="20"/>
        </w:trPr>
        <w:tc>
          <w:tcPr>
            <w:tcW w:w="0" w:type="auto"/>
            <w:shd w:val="clear" w:color="auto" w:fill="auto"/>
            <w:vAlign w:val="center"/>
          </w:tcPr>
          <w:p w14:paraId="6062D4E7"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A8E8B44" w14:textId="0EC065B9"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74110004</w:t>
            </w:r>
          </w:p>
        </w:tc>
        <w:tc>
          <w:tcPr>
            <w:tcW w:w="0" w:type="auto"/>
            <w:shd w:val="clear" w:color="auto" w:fill="auto"/>
            <w:vAlign w:val="center"/>
          </w:tcPr>
          <w:p w14:paraId="59819860" w14:textId="719E89D7"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Chilangarelektrmontajchi</w:t>
            </w:r>
          </w:p>
        </w:tc>
      </w:tr>
      <w:tr w:rsidR="00A33375" w:rsidRPr="00A32EAA" w14:paraId="21DC1E2A" w14:textId="77777777" w:rsidTr="00A33375">
        <w:trPr>
          <w:trHeight w:val="20"/>
        </w:trPr>
        <w:tc>
          <w:tcPr>
            <w:tcW w:w="0" w:type="auto"/>
            <w:shd w:val="clear" w:color="auto" w:fill="auto"/>
            <w:vAlign w:val="center"/>
          </w:tcPr>
          <w:p w14:paraId="5F40105C"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7C08B77" w14:textId="280A364F"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74121005</w:t>
            </w:r>
          </w:p>
        </w:tc>
        <w:tc>
          <w:tcPr>
            <w:tcW w:w="0" w:type="auto"/>
            <w:shd w:val="clear" w:color="auto" w:fill="auto"/>
            <w:vAlign w:val="center"/>
          </w:tcPr>
          <w:p w14:paraId="70B3193D" w14:textId="5D3C226C"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Navbatchi elektromontyor</w:t>
            </w:r>
          </w:p>
        </w:tc>
      </w:tr>
      <w:tr w:rsidR="00A33375" w:rsidRPr="00A32EAA" w14:paraId="0C422BAF" w14:textId="77777777" w:rsidTr="00A33375">
        <w:trPr>
          <w:trHeight w:val="20"/>
        </w:trPr>
        <w:tc>
          <w:tcPr>
            <w:tcW w:w="0" w:type="auto"/>
            <w:shd w:val="clear" w:color="auto" w:fill="auto"/>
            <w:vAlign w:val="center"/>
          </w:tcPr>
          <w:p w14:paraId="147E0568"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1A21995" w14:textId="3B8A7E57"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74121005</w:t>
            </w:r>
          </w:p>
        </w:tc>
        <w:tc>
          <w:tcPr>
            <w:tcW w:w="0" w:type="auto"/>
            <w:shd w:val="clear" w:color="auto" w:fill="auto"/>
            <w:vAlign w:val="center"/>
          </w:tcPr>
          <w:p w14:paraId="02BC48D1" w14:textId="4DB7D80A"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Elektromontyor</w:t>
            </w:r>
          </w:p>
        </w:tc>
      </w:tr>
      <w:tr w:rsidR="00A33375" w:rsidRPr="00A32EAA" w14:paraId="6333928B" w14:textId="77777777" w:rsidTr="00A33375">
        <w:trPr>
          <w:trHeight w:val="20"/>
        </w:trPr>
        <w:tc>
          <w:tcPr>
            <w:tcW w:w="0" w:type="auto"/>
            <w:shd w:val="clear" w:color="auto" w:fill="auto"/>
            <w:vAlign w:val="center"/>
          </w:tcPr>
          <w:p w14:paraId="61927D1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BD4D141" w14:textId="7A4D2A41"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74122004</w:t>
            </w:r>
          </w:p>
        </w:tc>
        <w:tc>
          <w:tcPr>
            <w:tcW w:w="0" w:type="auto"/>
            <w:shd w:val="clear" w:color="auto" w:fill="auto"/>
            <w:vAlign w:val="center"/>
          </w:tcPr>
          <w:p w14:paraId="3E6C7E3C" w14:textId="23A80E32"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Liftlar bo‘yicha elektromexanik</w:t>
            </w:r>
          </w:p>
        </w:tc>
      </w:tr>
      <w:tr w:rsidR="00A33375" w:rsidRPr="00A32EAA" w14:paraId="5AC81329" w14:textId="77777777" w:rsidTr="00A33375">
        <w:trPr>
          <w:trHeight w:val="20"/>
        </w:trPr>
        <w:tc>
          <w:tcPr>
            <w:tcW w:w="0" w:type="auto"/>
            <w:shd w:val="clear" w:color="auto" w:fill="auto"/>
            <w:vAlign w:val="center"/>
          </w:tcPr>
          <w:p w14:paraId="4C89DB07"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FA47109" w14:textId="74B6A87D"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74124001 </w:t>
            </w:r>
          </w:p>
        </w:tc>
        <w:tc>
          <w:tcPr>
            <w:tcW w:w="0" w:type="auto"/>
            <w:shd w:val="clear" w:color="auto" w:fill="auto"/>
            <w:vAlign w:val="center"/>
          </w:tcPr>
          <w:p w14:paraId="429149C6" w14:textId="7E3E9994"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Akkumulatorchi</w:t>
            </w:r>
          </w:p>
        </w:tc>
      </w:tr>
      <w:tr w:rsidR="00A33375" w:rsidRPr="00A32EAA" w14:paraId="537895DB" w14:textId="77777777" w:rsidTr="00A33375">
        <w:trPr>
          <w:trHeight w:val="20"/>
        </w:trPr>
        <w:tc>
          <w:tcPr>
            <w:tcW w:w="0" w:type="auto"/>
            <w:shd w:val="clear" w:color="auto" w:fill="auto"/>
            <w:vAlign w:val="center"/>
          </w:tcPr>
          <w:p w14:paraId="4893EAC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DA1C64D" w14:textId="2E5D836C"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74129011</w:t>
            </w:r>
          </w:p>
        </w:tc>
        <w:tc>
          <w:tcPr>
            <w:tcW w:w="0" w:type="auto"/>
            <w:shd w:val="clear" w:color="auto" w:fill="auto"/>
            <w:vAlign w:val="center"/>
          </w:tcPr>
          <w:p w14:paraId="72417028" w14:textId="72066B38"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Chilangarakkumulatorchi</w:t>
            </w:r>
          </w:p>
        </w:tc>
      </w:tr>
      <w:tr w:rsidR="00A33375" w:rsidRPr="00A32EAA" w14:paraId="145D9BF5" w14:textId="77777777" w:rsidTr="00A33375">
        <w:trPr>
          <w:trHeight w:val="20"/>
        </w:trPr>
        <w:tc>
          <w:tcPr>
            <w:tcW w:w="0" w:type="auto"/>
            <w:shd w:val="clear" w:color="auto" w:fill="auto"/>
            <w:vAlign w:val="center"/>
          </w:tcPr>
          <w:p w14:paraId="5419DEFB"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7F8C16A6" w14:textId="350DA2F5"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75439021</w:t>
            </w:r>
          </w:p>
        </w:tc>
        <w:tc>
          <w:tcPr>
            <w:tcW w:w="0" w:type="auto"/>
            <w:shd w:val="clear" w:color="auto" w:fill="auto"/>
            <w:vAlign w:val="center"/>
          </w:tcPr>
          <w:p w14:paraId="3C4DEBD8" w14:textId="6E66ABEE"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Suv xo‘jaligi nazoratchisi</w:t>
            </w:r>
          </w:p>
        </w:tc>
      </w:tr>
      <w:tr w:rsidR="00A33375" w:rsidRPr="00A32EAA" w14:paraId="7CF1C811" w14:textId="77777777" w:rsidTr="00A33375">
        <w:trPr>
          <w:trHeight w:val="20"/>
        </w:trPr>
        <w:tc>
          <w:tcPr>
            <w:tcW w:w="0" w:type="auto"/>
            <w:shd w:val="clear" w:color="auto" w:fill="auto"/>
            <w:vAlign w:val="center"/>
          </w:tcPr>
          <w:p w14:paraId="6634BB5A"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0045220" w14:textId="43F41BA0"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75490012</w:t>
            </w:r>
          </w:p>
        </w:tc>
        <w:tc>
          <w:tcPr>
            <w:tcW w:w="0" w:type="auto"/>
            <w:shd w:val="clear" w:color="auto" w:fill="auto"/>
            <w:vAlign w:val="center"/>
          </w:tcPr>
          <w:p w14:paraId="10CF54B8" w14:textId="28D8543F"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Suv berilishini sozlovchi</w:t>
            </w:r>
          </w:p>
        </w:tc>
      </w:tr>
      <w:tr w:rsidR="00A33375" w:rsidRPr="00A32EAA" w14:paraId="46883C93" w14:textId="77777777" w:rsidTr="00A33375">
        <w:trPr>
          <w:trHeight w:val="20"/>
        </w:trPr>
        <w:tc>
          <w:tcPr>
            <w:tcW w:w="0" w:type="auto"/>
            <w:shd w:val="clear" w:color="auto" w:fill="auto"/>
            <w:vAlign w:val="center"/>
          </w:tcPr>
          <w:p w14:paraId="62954157"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2F8888A" w14:textId="31D42D02" w:rsidR="00A33375" w:rsidRPr="00A32EAA" w:rsidRDefault="00A33375" w:rsidP="00A33375">
            <w:pPr>
              <w:tabs>
                <w:tab w:val="left" w:pos="5670"/>
              </w:tabs>
              <w:spacing w:after="0"/>
              <w:jc w:val="center"/>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75490013</w:t>
            </w:r>
          </w:p>
        </w:tc>
        <w:tc>
          <w:tcPr>
            <w:tcW w:w="0" w:type="auto"/>
            <w:shd w:val="clear" w:color="auto" w:fill="auto"/>
            <w:vAlign w:val="center"/>
          </w:tcPr>
          <w:p w14:paraId="639AD91E" w14:textId="36A91A07" w:rsidR="00A33375" w:rsidRPr="00A32EAA" w:rsidRDefault="00A33375" w:rsidP="00A33375">
            <w:pPr>
              <w:tabs>
                <w:tab w:val="left" w:pos="5670"/>
              </w:tabs>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Suv inshootlari kuzatuvchisi</w:t>
            </w:r>
          </w:p>
        </w:tc>
      </w:tr>
      <w:tr w:rsidR="00A33375" w:rsidRPr="00A32EAA" w14:paraId="6E7223EE" w14:textId="77777777" w:rsidTr="00A33375">
        <w:trPr>
          <w:trHeight w:val="20"/>
        </w:trPr>
        <w:tc>
          <w:tcPr>
            <w:tcW w:w="0" w:type="auto"/>
            <w:shd w:val="clear" w:color="auto" w:fill="auto"/>
            <w:vAlign w:val="center"/>
          </w:tcPr>
          <w:p w14:paraId="7388A3B9"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5BFDE59E" w14:textId="25079E85"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81821003</w:t>
            </w:r>
          </w:p>
        </w:tc>
        <w:tc>
          <w:tcPr>
            <w:tcW w:w="0" w:type="auto"/>
            <w:shd w:val="clear" w:color="auto" w:fill="auto"/>
            <w:vAlign w:val="center"/>
          </w:tcPr>
          <w:p w14:paraId="365ED084" w14:textId="67DF4B1E"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Nasos qurilmasi operatori</w:t>
            </w:r>
          </w:p>
        </w:tc>
      </w:tr>
      <w:tr w:rsidR="00A33375" w:rsidRPr="00A32EAA" w14:paraId="0882690F" w14:textId="77777777" w:rsidTr="00A33375">
        <w:trPr>
          <w:trHeight w:val="20"/>
        </w:trPr>
        <w:tc>
          <w:tcPr>
            <w:tcW w:w="0" w:type="auto"/>
            <w:shd w:val="clear" w:color="auto" w:fill="auto"/>
            <w:vAlign w:val="center"/>
          </w:tcPr>
          <w:p w14:paraId="2BD94258"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8D2FE90" w14:textId="619E7AAD"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81890029</w:t>
            </w:r>
          </w:p>
        </w:tc>
        <w:tc>
          <w:tcPr>
            <w:tcW w:w="0" w:type="auto"/>
            <w:shd w:val="clear" w:color="auto" w:fill="auto"/>
            <w:vAlign w:val="center"/>
          </w:tcPr>
          <w:p w14:paraId="617CB6EC" w14:textId="65D8E155"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Mashinist</w:t>
            </w:r>
          </w:p>
        </w:tc>
      </w:tr>
      <w:tr w:rsidR="00A33375" w:rsidRPr="00A32EAA" w14:paraId="02650CA7" w14:textId="77777777" w:rsidTr="00A33375">
        <w:trPr>
          <w:trHeight w:val="20"/>
        </w:trPr>
        <w:tc>
          <w:tcPr>
            <w:tcW w:w="0" w:type="auto"/>
            <w:shd w:val="clear" w:color="auto" w:fill="auto"/>
            <w:vAlign w:val="center"/>
          </w:tcPr>
          <w:p w14:paraId="0E05187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7487CFDD" w14:textId="34C44404"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83220001</w:t>
            </w:r>
          </w:p>
        </w:tc>
        <w:tc>
          <w:tcPr>
            <w:tcW w:w="0" w:type="auto"/>
            <w:shd w:val="clear" w:color="auto" w:fill="auto"/>
            <w:vAlign w:val="center"/>
          </w:tcPr>
          <w:p w14:paraId="193E3431" w14:textId="7CF5C9F3"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Avtomobil haydovchisi (yengil)</w:t>
            </w:r>
          </w:p>
        </w:tc>
      </w:tr>
      <w:tr w:rsidR="00A33375" w:rsidRPr="00A32EAA" w14:paraId="0F1D799C" w14:textId="77777777" w:rsidTr="00A33375">
        <w:trPr>
          <w:trHeight w:val="20"/>
        </w:trPr>
        <w:tc>
          <w:tcPr>
            <w:tcW w:w="0" w:type="auto"/>
            <w:shd w:val="clear" w:color="auto" w:fill="auto"/>
            <w:vAlign w:val="center"/>
          </w:tcPr>
          <w:p w14:paraId="79A315C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0086FBC4" w14:textId="5CF4BEFF"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83220002</w:t>
            </w:r>
          </w:p>
        </w:tc>
        <w:tc>
          <w:tcPr>
            <w:tcW w:w="0" w:type="auto"/>
            <w:shd w:val="clear" w:color="auto" w:fill="auto"/>
            <w:vAlign w:val="center"/>
          </w:tcPr>
          <w:p w14:paraId="55754679" w14:textId="00A04ACE"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Avtomobil haydovchisi ekspeditor</w:t>
            </w:r>
          </w:p>
        </w:tc>
      </w:tr>
      <w:tr w:rsidR="00A33375" w:rsidRPr="00A32EAA" w14:paraId="7B9913FE" w14:textId="77777777" w:rsidTr="00A33375">
        <w:trPr>
          <w:trHeight w:val="20"/>
        </w:trPr>
        <w:tc>
          <w:tcPr>
            <w:tcW w:w="0" w:type="auto"/>
            <w:shd w:val="clear" w:color="auto" w:fill="auto"/>
            <w:vAlign w:val="center"/>
          </w:tcPr>
          <w:p w14:paraId="78CF18F4"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BFD4D30" w14:textId="7C42F0AA"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83220003</w:t>
            </w:r>
          </w:p>
        </w:tc>
        <w:tc>
          <w:tcPr>
            <w:tcW w:w="0" w:type="auto"/>
            <w:shd w:val="clear" w:color="auto" w:fill="auto"/>
            <w:vAlign w:val="center"/>
          </w:tcPr>
          <w:p w14:paraId="7F8710B6" w14:textId="376640AB"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Haydovchi mexanik</w:t>
            </w:r>
          </w:p>
        </w:tc>
      </w:tr>
      <w:tr w:rsidR="00A33375" w:rsidRPr="00A32EAA" w14:paraId="6456DB18" w14:textId="77777777" w:rsidTr="00A33375">
        <w:trPr>
          <w:trHeight w:val="20"/>
        </w:trPr>
        <w:tc>
          <w:tcPr>
            <w:tcW w:w="0" w:type="auto"/>
            <w:shd w:val="clear" w:color="auto" w:fill="auto"/>
            <w:vAlign w:val="center"/>
          </w:tcPr>
          <w:p w14:paraId="3AA0FD78"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D28CAB8" w14:textId="6A5C4787"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83320002</w:t>
            </w:r>
          </w:p>
        </w:tc>
        <w:tc>
          <w:tcPr>
            <w:tcW w:w="0" w:type="auto"/>
            <w:shd w:val="clear" w:color="auto" w:fill="auto"/>
            <w:vAlign w:val="center"/>
          </w:tcPr>
          <w:p w14:paraId="30F5E4CA" w14:textId="002597EF"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Avtomobil haydovchisi (yuk tashuvchi)</w:t>
            </w:r>
          </w:p>
        </w:tc>
      </w:tr>
      <w:tr w:rsidR="00A33375" w:rsidRPr="00A32EAA" w14:paraId="0C80CA4A" w14:textId="77777777" w:rsidTr="00A33375">
        <w:trPr>
          <w:trHeight w:val="20"/>
        </w:trPr>
        <w:tc>
          <w:tcPr>
            <w:tcW w:w="0" w:type="auto"/>
            <w:shd w:val="clear" w:color="auto" w:fill="auto"/>
            <w:vAlign w:val="center"/>
          </w:tcPr>
          <w:p w14:paraId="73200D05"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FA068D6" w14:textId="36F59725"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83410006</w:t>
            </w:r>
          </w:p>
        </w:tc>
        <w:tc>
          <w:tcPr>
            <w:tcW w:w="0" w:type="auto"/>
            <w:shd w:val="clear" w:color="auto" w:fill="auto"/>
            <w:vAlign w:val="center"/>
          </w:tcPr>
          <w:p w14:paraId="37E2A280" w14:textId="4CD65309"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Traktorchi</w:t>
            </w:r>
          </w:p>
        </w:tc>
      </w:tr>
      <w:tr w:rsidR="00A33375" w:rsidRPr="00A32EAA" w14:paraId="7F500B46" w14:textId="77777777" w:rsidTr="00A33375">
        <w:trPr>
          <w:trHeight w:val="20"/>
        </w:trPr>
        <w:tc>
          <w:tcPr>
            <w:tcW w:w="0" w:type="auto"/>
            <w:shd w:val="clear" w:color="auto" w:fill="auto"/>
            <w:vAlign w:val="center"/>
          </w:tcPr>
          <w:p w14:paraId="43DD3ECA"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9BEB748" w14:textId="05880ACC"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83429006</w:t>
            </w:r>
          </w:p>
        </w:tc>
        <w:tc>
          <w:tcPr>
            <w:tcW w:w="0" w:type="auto"/>
            <w:shd w:val="clear" w:color="auto" w:fill="auto"/>
            <w:vAlign w:val="center"/>
          </w:tcPr>
          <w:p w14:paraId="448A0E36" w14:textId="258A1D4D"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Meliorativ texnika operatori</w:t>
            </w:r>
          </w:p>
        </w:tc>
      </w:tr>
      <w:tr w:rsidR="00A33375" w:rsidRPr="00A32EAA" w14:paraId="251BC9EE" w14:textId="77777777" w:rsidTr="00A33375">
        <w:trPr>
          <w:trHeight w:val="20"/>
        </w:trPr>
        <w:tc>
          <w:tcPr>
            <w:tcW w:w="0" w:type="auto"/>
            <w:shd w:val="clear" w:color="auto" w:fill="auto"/>
            <w:vAlign w:val="center"/>
          </w:tcPr>
          <w:p w14:paraId="3CCD7E95"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327DE13D" w14:textId="22B99A16"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83439005</w:t>
            </w:r>
          </w:p>
        </w:tc>
        <w:tc>
          <w:tcPr>
            <w:tcW w:w="0" w:type="auto"/>
            <w:shd w:val="clear" w:color="auto" w:fill="auto"/>
            <w:vAlign w:val="center"/>
          </w:tcPr>
          <w:p w14:paraId="2236A319" w14:textId="01C6C82A"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Eskalator mashinisti</w:t>
            </w:r>
          </w:p>
        </w:tc>
      </w:tr>
      <w:tr w:rsidR="00A33375" w:rsidRPr="00A32EAA" w14:paraId="1DEDB4DA" w14:textId="77777777" w:rsidTr="00A33375">
        <w:trPr>
          <w:trHeight w:val="20"/>
        </w:trPr>
        <w:tc>
          <w:tcPr>
            <w:tcW w:w="0" w:type="auto"/>
            <w:shd w:val="clear" w:color="auto" w:fill="auto"/>
            <w:vAlign w:val="center"/>
          </w:tcPr>
          <w:p w14:paraId="361E6CC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483EF1EB" w14:textId="21338F56"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89431008</w:t>
            </w:r>
          </w:p>
        </w:tc>
        <w:tc>
          <w:tcPr>
            <w:tcW w:w="0" w:type="auto"/>
            <w:shd w:val="clear" w:color="auto" w:fill="auto"/>
            <w:vAlign w:val="center"/>
          </w:tcPr>
          <w:p w14:paraId="31D39AFD" w14:textId="14F6B04D"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Kran mashinisti (kranchi)</w:t>
            </w:r>
          </w:p>
        </w:tc>
      </w:tr>
      <w:tr w:rsidR="00A33375" w:rsidRPr="00A32EAA" w14:paraId="7BFBD804" w14:textId="77777777" w:rsidTr="00A33375">
        <w:trPr>
          <w:trHeight w:val="20"/>
        </w:trPr>
        <w:tc>
          <w:tcPr>
            <w:tcW w:w="0" w:type="auto"/>
            <w:shd w:val="clear" w:color="auto" w:fill="auto"/>
            <w:vAlign w:val="center"/>
          </w:tcPr>
          <w:p w14:paraId="433FD9F9"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039A09F1" w14:textId="71D6C3BB"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91129006</w:t>
            </w:r>
          </w:p>
        </w:tc>
        <w:tc>
          <w:tcPr>
            <w:tcW w:w="0" w:type="auto"/>
            <w:shd w:val="clear" w:color="auto" w:fill="auto"/>
            <w:vAlign w:val="center"/>
          </w:tcPr>
          <w:p w14:paraId="477C05EB" w14:textId="7AE98B40"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Xizmat xonalari farroshi</w:t>
            </w:r>
          </w:p>
        </w:tc>
      </w:tr>
      <w:tr w:rsidR="00A33375" w:rsidRPr="00A32EAA" w14:paraId="79D62061" w14:textId="77777777" w:rsidTr="00A33375">
        <w:trPr>
          <w:trHeight w:val="20"/>
        </w:trPr>
        <w:tc>
          <w:tcPr>
            <w:tcW w:w="0" w:type="auto"/>
            <w:shd w:val="clear" w:color="auto" w:fill="auto"/>
            <w:vAlign w:val="center"/>
          </w:tcPr>
          <w:p w14:paraId="079B14E2"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637CC64A" w14:textId="6F1ECD6F"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93110003</w:t>
            </w:r>
          </w:p>
        </w:tc>
        <w:tc>
          <w:tcPr>
            <w:tcW w:w="0" w:type="auto"/>
            <w:shd w:val="clear" w:color="auto" w:fill="auto"/>
            <w:vAlign w:val="center"/>
          </w:tcPr>
          <w:p w14:paraId="44CFFAD2" w14:textId="4822F6B0"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Avtomotrisa mashinist yordamchisi</w:t>
            </w:r>
          </w:p>
        </w:tc>
      </w:tr>
      <w:tr w:rsidR="00A33375" w:rsidRPr="00A32EAA" w14:paraId="21E70431" w14:textId="77777777" w:rsidTr="00A33375">
        <w:trPr>
          <w:trHeight w:val="20"/>
        </w:trPr>
        <w:tc>
          <w:tcPr>
            <w:tcW w:w="0" w:type="auto"/>
            <w:shd w:val="clear" w:color="auto" w:fill="auto"/>
            <w:vAlign w:val="center"/>
          </w:tcPr>
          <w:p w14:paraId="26A51E21"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27819941" w14:textId="4AE57CF4"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96130007</w:t>
            </w:r>
          </w:p>
        </w:tc>
        <w:tc>
          <w:tcPr>
            <w:tcW w:w="0" w:type="auto"/>
            <w:shd w:val="clear" w:color="auto" w:fill="auto"/>
            <w:vAlign w:val="center"/>
          </w:tcPr>
          <w:p w14:paraId="31E10E1C" w14:textId="0F051E34"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Hovli supuruvchi (supuruvchi)</w:t>
            </w:r>
          </w:p>
        </w:tc>
      </w:tr>
      <w:tr w:rsidR="00A33375" w:rsidRPr="00A32EAA" w14:paraId="0887734A" w14:textId="77777777" w:rsidTr="00A33375">
        <w:trPr>
          <w:trHeight w:val="20"/>
        </w:trPr>
        <w:tc>
          <w:tcPr>
            <w:tcW w:w="0" w:type="auto"/>
            <w:shd w:val="clear" w:color="auto" w:fill="auto"/>
            <w:vAlign w:val="center"/>
          </w:tcPr>
          <w:p w14:paraId="3698923C" w14:textId="77777777" w:rsidR="00A33375" w:rsidRPr="00A32EAA" w:rsidRDefault="00A33375" w:rsidP="00A33375">
            <w:pPr>
              <w:pStyle w:val="a4"/>
              <w:numPr>
                <w:ilvl w:val="0"/>
                <w:numId w:val="5"/>
              </w:numPr>
              <w:tabs>
                <w:tab w:val="left" w:pos="5670"/>
              </w:tabs>
              <w:spacing w:after="0"/>
              <w:ind w:left="0" w:hanging="357"/>
              <w:contextualSpacing w:val="0"/>
              <w:jc w:val="right"/>
              <w:rPr>
                <w:rFonts w:ascii="Calibri" w:eastAsia="Times New Roman" w:hAnsi="Calibri" w:cs="Calibri"/>
                <w:noProof/>
                <w:color w:val="000000" w:themeColor="text1"/>
                <w:sz w:val="24"/>
                <w:szCs w:val="24"/>
                <w:lang w:val="uz-Cyrl-UZ" w:eastAsia="ru-RU"/>
              </w:rPr>
            </w:pPr>
          </w:p>
        </w:tc>
        <w:tc>
          <w:tcPr>
            <w:tcW w:w="0" w:type="auto"/>
            <w:shd w:val="clear" w:color="auto" w:fill="auto"/>
            <w:vAlign w:val="center"/>
          </w:tcPr>
          <w:p w14:paraId="162ED7C0" w14:textId="7284C3A2" w:rsidR="00A33375" w:rsidRPr="00A32EAA" w:rsidRDefault="00A33375" w:rsidP="00A33375">
            <w:pPr>
              <w:tabs>
                <w:tab w:val="left" w:pos="5670"/>
              </w:tabs>
              <w:spacing w:after="0"/>
              <w:jc w:val="center"/>
              <w:rPr>
                <w:rFonts w:ascii="Calibri" w:eastAsia="Times New Roman" w:hAnsi="Calibri" w:cs="Calibri"/>
                <w:noProof/>
                <w:color w:val="000000" w:themeColor="text1"/>
                <w:sz w:val="24"/>
                <w:szCs w:val="24"/>
                <w:lang w:val="uz-Cyrl-UZ" w:eastAsia="ru-RU"/>
              </w:rPr>
            </w:pPr>
            <w:r w:rsidRPr="00A32EAA">
              <w:rPr>
                <w:rFonts w:ascii="Calibri" w:eastAsia="Times New Roman" w:hAnsi="Calibri" w:cs="Calibri"/>
                <w:noProof/>
                <w:color w:val="000000" w:themeColor="text1"/>
                <w:sz w:val="24"/>
                <w:szCs w:val="24"/>
                <w:lang w:val="uz-Cyrl-UZ" w:eastAsia="ru-RU"/>
              </w:rPr>
              <w:t>83440</w:t>
            </w:r>
          </w:p>
        </w:tc>
        <w:tc>
          <w:tcPr>
            <w:tcW w:w="0" w:type="auto"/>
            <w:shd w:val="clear" w:color="auto" w:fill="auto"/>
            <w:vAlign w:val="center"/>
          </w:tcPr>
          <w:p w14:paraId="1E178CF6" w14:textId="6AC5375A" w:rsidR="00A33375" w:rsidRPr="00A32EAA" w:rsidRDefault="00A33375" w:rsidP="00A33375">
            <w:pPr>
              <w:tabs>
                <w:tab w:val="left" w:pos="5670"/>
              </w:tabs>
              <w:spacing w:after="0"/>
              <w:rPr>
                <w:rFonts w:ascii="Calibri" w:eastAsia="Times New Roman" w:hAnsi="Calibri" w:cs="Calibri"/>
                <w:noProof/>
                <w:color w:val="000000" w:themeColor="text1"/>
                <w:sz w:val="24"/>
                <w:szCs w:val="24"/>
                <w:lang w:val="uz-Cyrl-UZ" w:eastAsia="ru-RU"/>
              </w:rPr>
            </w:pPr>
            <w:r w:rsidRPr="00A32EAA">
              <w:rPr>
                <w:rFonts w:ascii="Calibri" w:hAnsi="Calibri" w:cs="Calibri"/>
                <w:color w:val="000000" w:themeColor="text1"/>
                <w:sz w:val="24"/>
                <w:szCs w:val="24"/>
                <w:lang w:val="uz-Cyrl-UZ"/>
              </w:rPr>
              <w:t>Yuk ortuvchi haydovchisi</w:t>
            </w:r>
          </w:p>
        </w:tc>
      </w:tr>
      <w:bookmarkEnd w:id="4"/>
    </w:tbl>
    <w:p w14:paraId="449F4424" w14:textId="0E17B069" w:rsidR="00AB0414" w:rsidRPr="00A32EAA" w:rsidRDefault="00AB0414" w:rsidP="00F66576">
      <w:pPr>
        <w:pStyle w:val="a4"/>
        <w:tabs>
          <w:tab w:val="left" w:pos="5670"/>
        </w:tabs>
        <w:spacing w:after="0"/>
        <w:ind w:left="0"/>
        <w:contextualSpacing w:val="0"/>
        <w:jc w:val="center"/>
        <w:rPr>
          <w:rFonts w:ascii="Calibri" w:hAnsi="Calibri" w:cs="Calibri"/>
          <w:b/>
          <w:bCs/>
          <w:noProof/>
          <w:color w:val="000000" w:themeColor="text1"/>
          <w:szCs w:val="28"/>
          <w:lang w:val="uz-Cyrl-UZ"/>
        </w:rPr>
      </w:pPr>
    </w:p>
    <w:p w14:paraId="0EC3EF08" w14:textId="77777777" w:rsidR="007E33BE" w:rsidRPr="00A32EAA" w:rsidRDefault="00AB0414" w:rsidP="00F66576">
      <w:pPr>
        <w:pStyle w:val="a4"/>
        <w:tabs>
          <w:tab w:val="left" w:pos="5670"/>
        </w:tabs>
        <w:spacing w:after="0"/>
        <w:ind w:left="0"/>
        <w:contextualSpacing w:val="0"/>
        <w:jc w:val="center"/>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t>5</w:t>
      </w:r>
      <w:r w:rsidR="00193A17" w:rsidRPr="00A32EAA">
        <w:rPr>
          <w:rFonts w:ascii="Calibri" w:hAnsi="Calibri" w:cs="Calibri"/>
          <w:b/>
          <w:bCs/>
          <w:noProof/>
          <w:color w:val="000000" w:themeColor="text1"/>
          <w:szCs w:val="28"/>
          <w:lang w:val="uz-Cyrl-UZ"/>
        </w:rPr>
        <w:t>. </w:t>
      </w:r>
      <w:r w:rsidR="002B7B4B" w:rsidRPr="00A32EAA">
        <w:rPr>
          <w:rFonts w:ascii="Calibri" w:hAnsi="Calibri" w:cs="Calibri"/>
          <w:b/>
          <w:bCs/>
          <w:noProof/>
          <w:color w:val="000000" w:themeColor="text1"/>
          <w:szCs w:val="28"/>
          <w:lang w:val="uz-Cyrl-UZ"/>
        </w:rPr>
        <w:t xml:space="preserve">Yangi ishlab chiqilishi rejalashtirilgan kasbiy standartlar </w:t>
      </w:r>
    </w:p>
    <w:p w14:paraId="04DDD536" w14:textId="6B3C98EF" w:rsidR="005C793A" w:rsidRPr="00A32EAA" w:rsidRDefault="002B7B4B" w:rsidP="00F66576">
      <w:pPr>
        <w:pStyle w:val="a4"/>
        <w:tabs>
          <w:tab w:val="left" w:pos="5670"/>
        </w:tabs>
        <w:spacing w:after="0"/>
        <w:ind w:left="0"/>
        <w:contextualSpacing w:val="0"/>
        <w:jc w:val="center"/>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t>haqida maʼlumot</w:t>
      </w:r>
    </w:p>
    <w:p w14:paraId="29B1B450" w14:textId="77777777" w:rsidR="00193A17" w:rsidRPr="00A32EAA" w:rsidRDefault="00193A17" w:rsidP="00F66576">
      <w:pPr>
        <w:tabs>
          <w:tab w:val="left" w:pos="5670"/>
        </w:tabs>
        <w:spacing w:after="0"/>
        <w:rPr>
          <w:rFonts w:ascii="Calibri" w:hAnsi="Calibri" w:cs="Calibri"/>
          <w:b/>
          <w:bCs/>
          <w:noProof/>
          <w:color w:val="000000" w:themeColor="text1"/>
          <w:szCs w:val="28"/>
          <w:lang w:val="uz-Cyrl-UZ"/>
        </w:rPr>
      </w:pPr>
    </w:p>
    <w:p w14:paraId="31D423E2" w14:textId="77777777" w:rsidR="00F91140" w:rsidRPr="00A32EAA" w:rsidRDefault="00F91140" w:rsidP="00F66576">
      <w:pPr>
        <w:tabs>
          <w:tab w:val="left" w:pos="5670"/>
        </w:tabs>
        <w:spacing w:after="0"/>
        <w:rPr>
          <w:rFonts w:ascii="Calibri" w:hAnsi="Calibri" w:cs="Calibri"/>
          <w:b/>
          <w:bCs/>
          <w:noProof/>
          <w:color w:val="000000" w:themeColor="text1"/>
          <w:sz w:val="2"/>
          <w:szCs w:val="28"/>
          <w:lang w:val="uz-Cyrl-UZ"/>
        </w:rPr>
      </w:pPr>
    </w:p>
    <w:tbl>
      <w:tblPr>
        <w:tblStyle w:val="a3"/>
        <w:tblW w:w="5000" w:type="pct"/>
        <w:tblLook w:val="04A0" w:firstRow="1" w:lastRow="0" w:firstColumn="1" w:lastColumn="0" w:noHBand="0" w:noVBand="1"/>
      </w:tblPr>
      <w:tblGrid>
        <w:gridCol w:w="525"/>
        <w:gridCol w:w="2297"/>
        <w:gridCol w:w="3835"/>
        <w:gridCol w:w="2687"/>
      </w:tblGrid>
      <w:tr w:rsidR="007E33BE" w:rsidRPr="00A32EAA" w14:paraId="12F3C74B" w14:textId="77777777" w:rsidTr="00010B1A">
        <w:trPr>
          <w:trHeight w:val="20"/>
        </w:trPr>
        <w:tc>
          <w:tcPr>
            <w:tcW w:w="280" w:type="pct"/>
            <w:noWrap/>
            <w:vAlign w:val="center"/>
            <w:hideMark/>
          </w:tcPr>
          <w:p w14:paraId="3E57A5F5" w14:textId="1110EB49" w:rsidR="007E33BE" w:rsidRPr="00A32EAA" w:rsidRDefault="007E33BE" w:rsidP="00010B1A">
            <w:pPr>
              <w:tabs>
                <w:tab w:val="left" w:pos="5670"/>
              </w:tabs>
              <w:jc w:val="center"/>
              <w:rPr>
                <w:rFonts w:ascii="Calibri" w:hAnsi="Calibri" w:cs="Calibri"/>
                <w:b/>
                <w:bCs/>
                <w:noProof/>
                <w:color w:val="000000" w:themeColor="text1"/>
                <w:sz w:val="24"/>
                <w:szCs w:val="24"/>
                <w:lang w:val="uz-Cyrl-UZ"/>
              </w:rPr>
            </w:pPr>
            <w:r w:rsidRPr="00A32EAA">
              <w:rPr>
                <w:rFonts w:asciiTheme="minorHAnsi" w:hAnsiTheme="minorHAnsi" w:cstheme="minorHAnsi"/>
                <w:b/>
                <w:bCs/>
                <w:noProof/>
                <w:sz w:val="24"/>
                <w:szCs w:val="24"/>
                <w:lang w:val="uz-Cyrl-UZ"/>
              </w:rPr>
              <w:t>T/r</w:t>
            </w:r>
          </w:p>
        </w:tc>
        <w:tc>
          <w:tcPr>
            <w:tcW w:w="1229" w:type="pct"/>
            <w:vAlign w:val="center"/>
          </w:tcPr>
          <w:p w14:paraId="43868E95" w14:textId="2E863984" w:rsidR="007E33BE" w:rsidRPr="00A32EAA" w:rsidRDefault="007E33BE" w:rsidP="00010B1A">
            <w:pPr>
              <w:tabs>
                <w:tab w:val="left" w:pos="5670"/>
              </w:tabs>
              <w:jc w:val="center"/>
              <w:rPr>
                <w:rFonts w:ascii="Calibri" w:hAnsi="Calibri" w:cs="Calibri"/>
                <w:b/>
                <w:bCs/>
                <w:noProof/>
                <w:color w:val="000000" w:themeColor="text1"/>
                <w:sz w:val="24"/>
                <w:szCs w:val="24"/>
                <w:lang w:val="uz-Cyrl-UZ"/>
              </w:rPr>
            </w:pPr>
            <w:r w:rsidRPr="00A32EAA">
              <w:rPr>
                <w:rFonts w:asciiTheme="minorHAnsi" w:hAnsiTheme="minorHAnsi" w:cstheme="minorHAnsi"/>
                <w:b/>
                <w:bCs/>
                <w:noProof/>
                <w:sz w:val="24"/>
                <w:szCs w:val="24"/>
                <w:lang w:val="uz-Cyrl-UZ"/>
              </w:rPr>
              <w:t>Kasbiy standartlar soni</w:t>
            </w:r>
          </w:p>
        </w:tc>
        <w:tc>
          <w:tcPr>
            <w:tcW w:w="2052" w:type="pct"/>
            <w:vAlign w:val="center"/>
          </w:tcPr>
          <w:p w14:paraId="1C18B728" w14:textId="7291D05E" w:rsidR="007E33BE" w:rsidRPr="00A32EAA" w:rsidRDefault="007E33BE" w:rsidP="00010B1A">
            <w:pPr>
              <w:tabs>
                <w:tab w:val="left" w:pos="5670"/>
              </w:tabs>
              <w:jc w:val="center"/>
              <w:rPr>
                <w:rFonts w:ascii="Calibri" w:hAnsi="Calibri" w:cs="Calibri"/>
                <w:b/>
                <w:bCs/>
                <w:noProof/>
                <w:color w:val="000000" w:themeColor="text1"/>
                <w:sz w:val="24"/>
                <w:szCs w:val="24"/>
                <w:lang w:val="uz-Cyrl-UZ"/>
              </w:rPr>
            </w:pPr>
            <w:r w:rsidRPr="00A32EAA">
              <w:rPr>
                <w:rFonts w:asciiTheme="minorHAnsi" w:hAnsiTheme="minorHAnsi" w:cstheme="minorHAnsi"/>
                <w:b/>
                <w:bCs/>
                <w:noProof/>
                <w:sz w:val="24"/>
                <w:szCs w:val="24"/>
                <w:lang w:val="uz-Cyrl-UZ"/>
              </w:rPr>
              <w:t>Qamrab olinadigan lavozim (kasb)lar soni</w:t>
            </w:r>
          </w:p>
        </w:tc>
        <w:tc>
          <w:tcPr>
            <w:tcW w:w="1438" w:type="pct"/>
            <w:vAlign w:val="center"/>
          </w:tcPr>
          <w:p w14:paraId="7B3748E1" w14:textId="40C0C4CB" w:rsidR="007E33BE" w:rsidRPr="00A32EAA" w:rsidRDefault="007E33BE" w:rsidP="00010B1A">
            <w:pPr>
              <w:tabs>
                <w:tab w:val="left" w:pos="5670"/>
              </w:tabs>
              <w:jc w:val="center"/>
              <w:rPr>
                <w:rFonts w:ascii="Calibri" w:hAnsi="Calibri" w:cs="Calibri"/>
                <w:b/>
                <w:bCs/>
                <w:noProof/>
                <w:color w:val="000000" w:themeColor="text1"/>
                <w:sz w:val="24"/>
                <w:szCs w:val="24"/>
                <w:lang w:val="uz-Cyrl-UZ"/>
              </w:rPr>
            </w:pPr>
            <w:r w:rsidRPr="00A32EAA">
              <w:rPr>
                <w:rFonts w:asciiTheme="minorHAnsi" w:hAnsiTheme="minorHAnsi" w:cstheme="minorHAnsi"/>
                <w:b/>
                <w:bCs/>
                <w:noProof/>
                <w:sz w:val="24"/>
                <w:szCs w:val="24"/>
                <w:lang w:val="uz-Cyrl-UZ"/>
              </w:rPr>
              <w:t>Ishlab chiqiladigan yil va oy</w:t>
            </w:r>
          </w:p>
        </w:tc>
      </w:tr>
      <w:tr w:rsidR="00E97A2E" w:rsidRPr="00A32EAA" w14:paraId="6A3AF5A2" w14:textId="77777777" w:rsidTr="00010B1A">
        <w:trPr>
          <w:trHeight w:val="20"/>
        </w:trPr>
        <w:tc>
          <w:tcPr>
            <w:tcW w:w="280" w:type="pct"/>
            <w:noWrap/>
            <w:vAlign w:val="center"/>
          </w:tcPr>
          <w:p w14:paraId="2D313CEC" w14:textId="77777777" w:rsidR="002B7B4B" w:rsidRPr="00A32EAA" w:rsidRDefault="002B7B4B" w:rsidP="00010B1A">
            <w:pPr>
              <w:pStyle w:val="a4"/>
              <w:numPr>
                <w:ilvl w:val="0"/>
                <w:numId w:val="6"/>
              </w:numPr>
              <w:tabs>
                <w:tab w:val="left" w:pos="5670"/>
              </w:tabs>
              <w:ind w:left="0" w:firstLine="0"/>
              <w:contextualSpacing w:val="0"/>
              <w:jc w:val="center"/>
              <w:rPr>
                <w:rFonts w:ascii="Calibri" w:hAnsi="Calibri" w:cs="Calibri"/>
                <w:noProof/>
                <w:color w:val="000000" w:themeColor="text1"/>
                <w:sz w:val="24"/>
                <w:szCs w:val="24"/>
                <w:lang w:val="uz-Cyrl-UZ"/>
              </w:rPr>
            </w:pPr>
          </w:p>
        </w:tc>
        <w:tc>
          <w:tcPr>
            <w:tcW w:w="1229" w:type="pct"/>
            <w:vAlign w:val="center"/>
          </w:tcPr>
          <w:p w14:paraId="54FAF7CF" w14:textId="485875FC" w:rsidR="002B7B4B" w:rsidRPr="00A32EAA" w:rsidRDefault="007E33BE" w:rsidP="00010B1A">
            <w:pPr>
              <w:tabs>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2</w:t>
            </w:r>
          </w:p>
        </w:tc>
        <w:tc>
          <w:tcPr>
            <w:tcW w:w="2052" w:type="pct"/>
            <w:vAlign w:val="center"/>
          </w:tcPr>
          <w:p w14:paraId="3B01A461" w14:textId="54A579C0" w:rsidR="002B7B4B" w:rsidRPr="00A32EAA" w:rsidRDefault="007E33BE" w:rsidP="00010B1A">
            <w:pPr>
              <w:tabs>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11</w:t>
            </w:r>
          </w:p>
        </w:tc>
        <w:tc>
          <w:tcPr>
            <w:tcW w:w="1438" w:type="pct"/>
            <w:vAlign w:val="center"/>
          </w:tcPr>
          <w:p w14:paraId="490BF175" w14:textId="0F94AA0A" w:rsidR="002B7B4B" w:rsidRPr="00A32EAA" w:rsidRDefault="0088730A" w:rsidP="00010B1A">
            <w:pPr>
              <w:tabs>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2025yil</w:t>
            </w:r>
            <w:r w:rsidR="007E33BE" w:rsidRPr="00A32EAA">
              <w:rPr>
                <w:rFonts w:ascii="Calibri" w:hAnsi="Calibri" w:cs="Calibri"/>
                <w:noProof/>
                <w:color w:val="000000" w:themeColor="text1"/>
                <w:sz w:val="24"/>
                <w:szCs w:val="24"/>
                <w:lang w:val="uz-Cyrl-UZ"/>
              </w:rPr>
              <w:t>,</w:t>
            </w:r>
            <w:r w:rsidRPr="00A32EAA">
              <w:rPr>
                <w:rFonts w:ascii="Calibri" w:hAnsi="Calibri" w:cs="Calibri"/>
                <w:noProof/>
                <w:color w:val="000000" w:themeColor="text1"/>
                <w:sz w:val="24"/>
                <w:szCs w:val="24"/>
                <w:lang w:val="uz-Cyrl-UZ"/>
              </w:rPr>
              <w:t xml:space="preserve"> dekabr</w:t>
            </w:r>
          </w:p>
        </w:tc>
      </w:tr>
      <w:tr w:rsidR="002B7B4B" w:rsidRPr="00A32EAA" w14:paraId="33548782" w14:textId="77777777" w:rsidTr="00010B1A">
        <w:trPr>
          <w:trHeight w:val="20"/>
        </w:trPr>
        <w:tc>
          <w:tcPr>
            <w:tcW w:w="280" w:type="pct"/>
            <w:noWrap/>
            <w:vAlign w:val="center"/>
          </w:tcPr>
          <w:p w14:paraId="72EE49C6" w14:textId="77777777" w:rsidR="002B7B4B" w:rsidRPr="00A32EAA" w:rsidRDefault="002B7B4B" w:rsidP="00010B1A">
            <w:pPr>
              <w:pStyle w:val="a4"/>
              <w:numPr>
                <w:ilvl w:val="0"/>
                <w:numId w:val="6"/>
              </w:numPr>
              <w:tabs>
                <w:tab w:val="left" w:pos="5670"/>
              </w:tabs>
              <w:ind w:left="0" w:firstLine="0"/>
              <w:contextualSpacing w:val="0"/>
              <w:jc w:val="center"/>
              <w:rPr>
                <w:rFonts w:ascii="Calibri" w:hAnsi="Calibri" w:cs="Calibri"/>
                <w:noProof/>
                <w:color w:val="000000" w:themeColor="text1"/>
                <w:sz w:val="24"/>
                <w:szCs w:val="24"/>
                <w:lang w:val="uz-Cyrl-UZ"/>
              </w:rPr>
            </w:pPr>
          </w:p>
        </w:tc>
        <w:tc>
          <w:tcPr>
            <w:tcW w:w="1229" w:type="pct"/>
            <w:vAlign w:val="center"/>
          </w:tcPr>
          <w:p w14:paraId="3A912FC9" w14:textId="7372FC02" w:rsidR="002B7B4B" w:rsidRPr="00A32EAA" w:rsidRDefault="00CD01A4" w:rsidP="00010B1A">
            <w:pPr>
              <w:tabs>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3</w:t>
            </w:r>
          </w:p>
        </w:tc>
        <w:tc>
          <w:tcPr>
            <w:tcW w:w="2052" w:type="pct"/>
            <w:vAlign w:val="center"/>
          </w:tcPr>
          <w:p w14:paraId="6EE2F96C" w14:textId="44C6F76E" w:rsidR="002B7B4B" w:rsidRPr="00A32EAA" w:rsidRDefault="00CD01A4" w:rsidP="00010B1A">
            <w:pPr>
              <w:tabs>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12</w:t>
            </w:r>
          </w:p>
        </w:tc>
        <w:tc>
          <w:tcPr>
            <w:tcW w:w="1438" w:type="pct"/>
            <w:vAlign w:val="center"/>
          </w:tcPr>
          <w:p w14:paraId="1487A869" w14:textId="7790DC98" w:rsidR="002B7B4B" w:rsidRPr="00A32EAA" w:rsidRDefault="00054EE5" w:rsidP="00010B1A">
            <w:pPr>
              <w:tabs>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2026</w:t>
            </w:r>
            <w:r w:rsidR="00E730DA" w:rsidRPr="00A32EAA">
              <w:rPr>
                <w:rFonts w:ascii="Calibri" w:hAnsi="Calibri" w:cs="Calibri"/>
                <w:noProof/>
                <w:color w:val="000000" w:themeColor="text1"/>
                <w:sz w:val="24"/>
                <w:szCs w:val="24"/>
                <w:lang w:val="uz-Cyrl-UZ"/>
              </w:rPr>
              <w:t>yil</w:t>
            </w:r>
            <w:r w:rsidR="007E33BE" w:rsidRPr="00A32EAA">
              <w:rPr>
                <w:rFonts w:ascii="Calibri" w:hAnsi="Calibri" w:cs="Calibri"/>
                <w:noProof/>
                <w:color w:val="000000" w:themeColor="text1"/>
                <w:sz w:val="24"/>
                <w:szCs w:val="24"/>
                <w:lang w:val="uz-Cyrl-UZ"/>
              </w:rPr>
              <w:t>, dekabr</w:t>
            </w:r>
          </w:p>
        </w:tc>
      </w:tr>
    </w:tbl>
    <w:p w14:paraId="170E0785" w14:textId="48E016F4" w:rsidR="002B7B4B" w:rsidRPr="00A32EAA" w:rsidRDefault="002B7B4B" w:rsidP="00F66576">
      <w:pPr>
        <w:tabs>
          <w:tab w:val="left" w:pos="5670"/>
        </w:tabs>
        <w:spacing w:after="0"/>
        <w:ind w:firstLine="720"/>
        <w:jc w:val="both"/>
        <w:rPr>
          <w:rFonts w:ascii="Calibri" w:hAnsi="Calibri" w:cs="Calibri"/>
          <w:i/>
          <w:iCs/>
          <w:noProof/>
          <w:color w:val="000000" w:themeColor="text1"/>
          <w:szCs w:val="28"/>
          <w:lang w:val="uz-Cyrl-UZ"/>
        </w:rPr>
      </w:pPr>
    </w:p>
    <w:p w14:paraId="10434226" w14:textId="77777777" w:rsidR="002B7B4B" w:rsidRPr="00A32EAA" w:rsidRDefault="002B7B4B" w:rsidP="00F66576">
      <w:pPr>
        <w:tabs>
          <w:tab w:val="left" w:pos="5670"/>
        </w:tabs>
        <w:spacing w:after="0"/>
        <w:rPr>
          <w:rFonts w:ascii="Calibri" w:hAnsi="Calibri" w:cs="Calibri"/>
          <w:b/>
          <w:bCs/>
          <w:noProof/>
          <w:color w:val="000000" w:themeColor="text1"/>
          <w:szCs w:val="28"/>
          <w:lang w:val="uz-Cyrl-UZ"/>
        </w:rPr>
        <w:sectPr w:rsidR="002B7B4B" w:rsidRPr="00A32EAA" w:rsidSect="007659C5">
          <w:footerReference w:type="default" r:id="rId8"/>
          <w:pgSz w:w="11906" w:h="16838" w:code="9"/>
          <w:pgMar w:top="1134" w:right="851" w:bottom="1134" w:left="1701" w:header="709" w:footer="709" w:gutter="0"/>
          <w:cols w:space="708"/>
          <w:titlePg/>
          <w:docGrid w:linePitch="381"/>
        </w:sectPr>
      </w:pPr>
      <w:bookmarkStart w:id="5" w:name="_Hlk177656287"/>
    </w:p>
    <w:p w14:paraId="7F4D748E" w14:textId="3AF7E445" w:rsidR="002B7B4B" w:rsidRPr="00A32EAA" w:rsidRDefault="00AB0414" w:rsidP="00F66576">
      <w:pPr>
        <w:tabs>
          <w:tab w:val="left" w:pos="5670"/>
        </w:tabs>
        <w:spacing w:after="0"/>
        <w:ind w:firstLine="709"/>
        <w:jc w:val="center"/>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lastRenderedPageBreak/>
        <w:t>6</w:t>
      </w:r>
      <w:r w:rsidR="002B7B4B" w:rsidRPr="00A32EAA">
        <w:rPr>
          <w:rFonts w:ascii="Calibri" w:hAnsi="Calibri" w:cs="Calibri"/>
          <w:b/>
          <w:bCs/>
          <w:noProof/>
          <w:color w:val="000000" w:themeColor="text1"/>
          <w:szCs w:val="28"/>
          <w:lang w:val="uz-Cyrl-UZ"/>
        </w:rPr>
        <w:t>.</w:t>
      </w:r>
      <w:r w:rsidR="00193A17" w:rsidRPr="00A32EAA">
        <w:rPr>
          <w:rFonts w:ascii="Calibri" w:hAnsi="Calibri" w:cs="Calibri"/>
          <w:b/>
          <w:bCs/>
          <w:noProof/>
          <w:color w:val="000000" w:themeColor="text1"/>
          <w:szCs w:val="28"/>
          <w:lang w:val="uz-Cyrl-UZ"/>
        </w:rPr>
        <w:t> </w:t>
      </w:r>
      <w:r w:rsidR="002B7B4B" w:rsidRPr="00A32EAA">
        <w:rPr>
          <w:rFonts w:ascii="Calibri" w:hAnsi="Calibri" w:cs="Calibri"/>
          <w:b/>
          <w:bCs/>
          <w:noProof/>
          <w:color w:val="000000" w:themeColor="text1"/>
          <w:szCs w:val="28"/>
          <w:lang w:val="uz-Cyrl-UZ"/>
        </w:rPr>
        <w:t>Tarmoq malakalar ramkasi malaka darajalarining tavsifi</w:t>
      </w:r>
    </w:p>
    <w:p w14:paraId="1061F885" w14:textId="77777777" w:rsidR="00D33E9A" w:rsidRPr="00A32EAA" w:rsidRDefault="00D33E9A" w:rsidP="00F66576">
      <w:pPr>
        <w:tabs>
          <w:tab w:val="left" w:pos="5670"/>
        </w:tabs>
        <w:spacing w:after="0"/>
        <w:ind w:firstLine="709"/>
        <w:jc w:val="center"/>
        <w:rPr>
          <w:rFonts w:ascii="Calibri" w:hAnsi="Calibri" w:cs="Calibri"/>
          <w:b/>
          <w:bCs/>
          <w:noProof/>
          <w:color w:val="000000" w:themeColor="text1"/>
          <w:szCs w:val="28"/>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025"/>
        <w:gridCol w:w="3743"/>
        <w:gridCol w:w="3024"/>
        <w:gridCol w:w="2147"/>
        <w:gridCol w:w="3312"/>
      </w:tblGrid>
      <w:tr w:rsidR="009832AA" w:rsidRPr="00A32EAA" w14:paraId="1995E19C" w14:textId="77777777" w:rsidTr="009832AA">
        <w:trPr>
          <w:trHeight w:val="20"/>
        </w:trPr>
        <w:tc>
          <w:tcPr>
            <w:tcW w:w="718" w:type="pct"/>
            <w:gridSpan w:val="2"/>
            <w:shd w:val="clear" w:color="auto" w:fill="B4C6E7" w:themeFill="accent1" w:themeFillTint="66"/>
            <w:vAlign w:val="center"/>
          </w:tcPr>
          <w:bookmarkEnd w:id="5"/>
          <w:p w14:paraId="4322B597" w14:textId="20206540" w:rsidR="007E33BE" w:rsidRPr="00A32EAA" w:rsidRDefault="007E33BE" w:rsidP="009832AA">
            <w:pPr>
              <w:tabs>
                <w:tab w:val="left" w:pos="5670"/>
              </w:tabs>
              <w:spacing w:after="0"/>
              <w:jc w:val="center"/>
              <w:rPr>
                <w:rFonts w:ascii="Calibri" w:hAnsi="Calibri" w:cs="Calibri"/>
                <w:b/>
                <w:bCs/>
                <w:noProof/>
                <w:color w:val="000000" w:themeColor="text1"/>
                <w:sz w:val="24"/>
                <w:szCs w:val="24"/>
                <w:lang w:val="uz-Cyrl-UZ"/>
              </w:rPr>
            </w:pPr>
            <w:r w:rsidRPr="00A32EAA">
              <w:rPr>
                <w:rFonts w:asciiTheme="minorHAnsi" w:hAnsiTheme="minorHAnsi" w:cstheme="minorHAnsi"/>
                <w:b/>
                <w:bCs/>
                <w:noProof/>
                <w:sz w:val="24"/>
                <w:szCs w:val="24"/>
                <w:lang w:val="uz-Cyrl-UZ"/>
              </w:rPr>
              <w:t>Malaka darajasi</w:t>
            </w:r>
          </w:p>
        </w:tc>
        <w:tc>
          <w:tcPr>
            <w:tcW w:w="1311" w:type="pct"/>
            <w:vMerge w:val="restart"/>
            <w:shd w:val="clear" w:color="auto" w:fill="B4C6E7" w:themeFill="accent1" w:themeFillTint="66"/>
            <w:vAlign w:val="center"/>
          </w:tcPr>
          <w:p w14:paraId="259D35ED" w14:textId="4026E147" w:rsidR="007E33BE" w:rsidRPr="00A32EAA" w:rsidRDefault="007E33BE" w:rsidP="009832AA">
            <w:pPr>
              <w:tabs>
                <w:tab w:val="left" w:pos="5670"/>
              </w:tabs>
              <w:spacing w:after="0"/>
              <w:jc w:val="center"/>
              <w:rPr>
                <w:rFonts w:ascii="Calibri" w:eastAsia="Calibri" w:hAnsi="Calibri" w:cs="Calibri"/>
                <w:b/>
                <w:bCs/>
                <w:iCs/>
                <w:noProof/>
                <w:color w:val="000000" w:themeColor="text1"/>
                <w:sz w:val="24"/>
                <w:szCs w:val="24"/>
                <w:lang w:val="uz-Cyrl-UZ"/>
              </w:rPr>
            </w:pPr>
            <w:r w:rsidRPr="00A32EAA">
              <w:rPr>
                <w:rFonts w:asciiTheme="minorHAnsi" w:eastAsia="Calibri" w:hAnsiTheme="minorHAnsi" w:cstheme="minorHAnsi"/>
                <w:b/>
                <w:bCs/>
                <w:noProof/>
                <w:sz w:val="24"/>
                <w:szCs w:val="24"/>
                <w:lang w:val="uz-Cyrl-UZ"/>
              </w:rPr>
              <w:t>Bilim</w:t>
            </w:r>
          </w:p>
        </w:tc>
        <w:tc>
          <w:tcPr>
            <w:tcW w:w="1059" w:type="pct"/>
            <w:vMerge w:val="restart"/>
            <w:shd w:val="clear" w:color="auto" w:fill="B4C6E7" w:themeFill="accent1" w:themeFillTint="66"/>
            <w:vAlign w:val="center"/>
          </w:tcPr>
          <w:p w14:paraId="1B2A974C" w14:textId="5FFEF49C" w:rsidR="007E33BE" w:rsidRPr="00A32EAA" w:rsidRDefault="007E33BE" w:rsidP="009832AA">
            <w:pPr>
              <w:tabs>
                <w:tab w:val="left" w:pos="5670"/>
              </w:tabs>
              <w:spacing w:after="0"/>
              <w:jc w:val="center"/>
              <w:rPr>
                <w:rFonts w:ascii="Calibri" w:eastAsia="Calibri" w:hAnsi="Calibri" w:cs="Calibri"/>
                <w:b/>
                <w:bCs/>
                <w:iCs/>
                <w:noProof/>
                <w:color w:val="000000" w:themeColor="text1"/>
                <w:sz w:val="24"/>
                <w:szCs w:val="24"/>
                <w:lang w:val="uz-Cyrl-UZ"/>
              </w:rPr>
            </w:pPr>
            <w:r w:rsidRPr="00A32EAA">
              <w:rPr>
                <w:rFonts w:asciiTheme="minorHAnsi" w:eastAsia="Calibri" w:hAnsiTheme="minorHAnsi" w:cstheme="minorHAnsi"/>
                <w:b/>
                <w:bCs/>
                <w:noProof/>
                <w:sz w:val="24"/>
                <w:szCs w:val="24"/>
                <w:lang w:val="uz-Cyrl-UZ"/>
              </w:rPr>
              <w:t>Koʻnikma (mahorat)</w:t>
            </w:r>
          </w:p>
        </w:tc>
        <w:tc>
          <w:tcPr>
            <w:tcW w:w="752" w:type="pct"/>
            <w:vMerge w:val="restart"/>
            <w:shd w:val="clear" w:color="auto" w:fill="B4C6E7" w:themeFill="accent1" w:themeFillTint="66"/>
            <w:vAlign w:val="center"/>
          </w:tcPr>
          <w:p w14:paraId="4BFAFC0D" w14:textId="7F5380F2" w:rsidR="007E33BE" w:rsidRPr="00A32EAA" w:rsidRDefault="007E33BE" w:rsidP="009832AA">
            <w:pPr>
              <w:tabs>
                <w:tab w:val="left" w:pos="5670"/>
              </w:tabs>
              <w:spacing w:after="0"/>
              <w:jc w:val="center"/>
              <w:rPr>
                <w:rFonts w:ascii="Calibri" w:eastAsia="Calibri" w:hAnsi="Calibri" w:cs="Calibri"/>
                <w:b/>
                <w:bCs/>
                <w:iCs/>
                <w:noProof/>
                <w:color w:val="000000" w:themeColor="text1"/>
                <w:sz w:val="24"/>
                <w:szCs w:val="24"/>
                <w:lang w:val="uz-Cyrl-UZ"/>
              </w:rPr>
            </w:pPr>
            <w:r w:rsidRPr="00A32EAA">
              <w:rPr>
                <w:rFonts w:asciiTheme="minorHAnsi" w:eastAsia="Calibri" w:hAnsiTheme="minorHAnsi" w:cstheme="minorHAnsi"/>
                <w:b/>
                <w:bCs/>
                <w:noProof/>
                <w:sz w:val="24"/>
                <w:szCs w:val="24"/>
                <w:lang w:val="uz-Cyrl-UZ"/>
              </w:rPr>
              <w:t>Masʼuliyat va mustaqillik</w:t>
            </w:r>
          </w:p>
        </w:tc>
        <w:tc>
          <w:tcPr>
            <w:tcW w:w="1160" w:type="pct"/>
            <w:vMerge w:val="restart"/>
            <w:shd w:val="clear" w:color="auto" w:fill="B4C6E7" w:themeFill="accent1" w:themeFillTint="66"/>
            <w:vAlign w:val="center"/>
          </w:tcPr>
          <w:p w14:paraId="76A45676" w14:textId="5F99CD56" w:rsidR="007E33BE" w:rsidRPr="00A32EAA" w:rsidRDefault="007E33BE" w:rsidP="009832AA">
            <w:pPr>
              <w:tabs>
                <w:tab w:val="left" w:pos="5670"/>
              </w:tabs>
              <w:spacing w:after="0"/>
              <w:jc w:val="center"/>
              <w:rPr>
                <w:rFonts w:ascii="Calibri" w:hAnsi="Calibri" w:cs="Calibri"/>
                <w:b/>
                <w:bCs/>
                <w:noProof/>
                <w:color w:val="000000" w:themeColor="text1"/>
                <w:sz w:val="24"/>
                <w:szCs w:val="24"/>
                <w:lang w:val="uz-Cyrl-UZ"/>
              </w:rPr>
            </w:pPr>
            <w:r w:rsidRPr="00A32EAA">
              <w:rPr>
                <w:rFonts w:asciiTheme="minorHAnsi" w:hAnsiTheme="minorHAnsi" w:cstheme="minorHAnsi"/>
                <w:b/>
                <w:bCs/>
                <w:noProof/>
                <w:sz w:val="24"/>
                <w:szCs w:val="24"/>
                <w:lang w:val="uz-Cyrl-UZ"/>
              </w:rPr>
              <w:t>Kasbiy faoliyat turlari va lavozim (kasb)lar kodi hamda nomi</w:t>
            </w:r>
          </w:p>
        </w:tc>
      </w:tr>
      <w:tr w:rsidR="009832AA" w:rsidRPr="00A32EAA" w14:paraId="3F7CA529" w14:textId="77777777" w:rsidTr="009832AA">
        <w:trPr>
          <w:trHeight w:val="20"/>
        </w:trPr>
        <w:tc>
          <w:tcPr>
            <w:tcW w:w="359" w:type="pct"/>
            <w:shd w:val="clear" w:color="auto" w:fill="B4C6E7" w:themeFill="accent1" w:themeFillTint="66"/>
            <w:vAlign w:val="center"/>
          </w:tcPr>
          <w:p w14:paraId="25FCD126" w14:textId="046DB496" w:rsidR="007E33BE" w:rsidRPr="00A32EAA" w:rsidRDefault="007E33BE" w:rsidP="009832AA">
            <w:pPr>
              <w:tabs>
                <w:tab w:val="left" w:pos="5670"/>
              </w:tabs>
              <w:spacing w:after="0"/>
              <w:jc w:val="center"/>
              <w:rPr>
                <w:rFonts w:ascii="Calibri" w:hAnsi="Calibri" w:cs="Calibri"/>
                <w:b/>
                <w:bCs/>
                <w:noProof/>
                <w:color w:val="000000" w:themeColor="text1"/>
                <w:sz w:val="24"/>
                <w:szCs w:val="24"/>
                <w:lang w:val="uz-Cyrl-UZ"/>
              </w:rPr>
            </w:pPr>
            <w:r w:rsidRPr="00A32EAA">
              <w:rPr>
                <w:rFonts w:asciiTheme="minorHAnsi" w:hAnsiTheme="minorHAnsi" w:cstheme="minorHAnsi"/>
                <w:b/>
                <w:bCs/>
                <w:noProof/>
                <w:sz w:val="24"/>
                <w:szCs w:val="24"/>
                <w:lang w:val="uz-Cyrl-UZ"/>
              </w:rPr>
              <w:t>Milliy malaka ramkasi (MMR)</w:t>
            </w:r>
          </w:p>
        </w:tc>
        <w:tc>
          <w:tcPr>
            <w:tcW w:w="359" w:type="pct"/>
            <w:shd w:val="clear" w:color="auto" w:fill="B4C6E7" w:themeFill="accent1" w:themeFillTint="66"/>
            <w:vAlign w:val="center"/>
          </w:tcPr>
          <w:p w14:paraId="75D2B010" w14:textId="77777777" w:rsidR="007E33BE" w:rsidRPr="00A32EAA" w:rsidRDefault="007E33BE" w:rsidP="009832AA">
            <w:pPr>
              <w:spacing w:after="0"/>
              <w:jc w:val="center"/>
              <w:rPr>
                <w:rFonts w:asciiTheme="minorHAnsi" w:hAnsiTheme="minorHAnsi" w:cstheme="minorHAnsi"/>
                <w:b/>
                <w:bCs/>
                <w:noProof/>
                <w:sz w:val="24"/>
                <w:szCs w:val="24"/>
                <w:lang w:val="uz-Cyrl-UZ"/>
              </w:rPr>
            </w:pPr>
            <w:r w:rsidRPr="00A32EAA">
              <w:rPr>
                <w:rFonts w:asciiTheme="minorHAnsi" w:hAnsiTheme="minorHAnsi" w:cstheme="minorHAnsi"/>
                <w:b/>
                <w:bCs/>
                <w:noProof/>
                <w:sz w:val="24"/>
                <w:szCs w:val="24"/>
                <w:lang w:val="uz-Cyrl-UZ"/>
              </w:rPr>
              <w:t>Tarmoq malaka ramkasi</w:t>
            </w:r>
          </w:p>
          <w:p w14:paraId="6EF07079" w14:textId="2EB941C9" w:rsidR="007E33BE" w:rsidRPr="00A32EAA" w:rsidRDefault="007E33BE" w:rsidP="009832AA">
            <w:pPr>
              <w:tabs>
                <w:tab w:val="left" w:pos="5670"/>
              </w:tabs>
              <w:spacing w:after="0"/>
              <w:jc w:val="center"/>
              <w:rPr>
                <w:rFonts w:ascii="Calibri" w:hAnsi="Calibri" w:cs="Calibri"/>
                <w:b/>
                <w:bCs/>
                <w:noProof/>
                <w:color w:val="000000" w:themeColor="text1"/>
                <w:sz w:val="24"/>
                <w:szCs w:val="24"/>
                <w:lang w:val="uz-Cyrl-UZ"/>
              </w:rPr>
            </w:pPr>
            <w:r w:rsidRPr="00A32EAA">
              <w:rPr>
                <w:rFonts w:asciiTheme="minorHAnsi" w:hAnsiTheme="minorHAnsi" w:cstheme="minorHAnsi"/>
                <w:b/>
                <w:bCs/>
                <w:noProof/>
                <w:sz w:val="24"/>
                <w:szCs w:val="24"/>
                <w:lang w:val="uz-Cyrl-UZ"/>
              </w:rPr>
              <w:t>(TMR)</w:t>
            </w:r>
          </w:p>
        </w:tc>
        <w:tc>
          <w:tcPr>
            <w:tcW w:w="1311" w:type="pct"/>
            <w:vMerge/>
            <w:shd w:val="clear" w:color="auto" w:fill="B4C6E7" w:themeFill="accent1" w:themeFillTint="66"/>
            <w:vAlign w:val="center"/>
          </w:tcPr>
          <w:p w14:paraId="1917D1B6" w14:textId="77777777" w:rsidR="007E33BE" w:rsidRPr="00A32EAA" w:rsidRDefault="007E33BE" w:rsidP="009832AA">
            <w:pPr>
              <w:tabs>
                <w:tab w:val="left" w:pos="5670"/>
              </w:tabs>
              <w:spacing w:after="0"/>
              <w:jc w:val="both"/>
              <w:rPr>
                <w:rFonts w:ascii="Calibri" w:hAnsi="Calibri" w:cs="Calibri"/>
                <w:b/>
                <w:bCs/>
                <w:noProof/>
                <w:color w:val="000000" w:themeColor="text1"/>
                <w:sz w:val="24"/>
                <w:szCs w:val="24"/>
                <w:lang w:val="uz-Cyrl-UZ"/>
              </w:rPr>
            </w:pPr>
          </w:p>
        </w:tc>
        <w:tc>
          <w:tcPr>
            <w:tcW w:w="1059" w:type="pct"/>
            <w:vMerge/>
            <w:shd w:val="clear" w:color="auto" w:fill="B4C6E7" w:themeFill="accent1" w:themeFillTint="66"/>
            <w:vAlign w:val="center"/>
          </w:tcPr>
          <w:p w14:paraId="41D5016B" w14:textId="77777777" w:rsidR="007E33BE" w:rsidRPr="00A32EAA" w:rsidRDefault="007E33BE" w:rsidP="009832AA">
            <w:pPr>
              <w:tabs>
                <w:tab w:val="left" w:pos="5670"/>
              </w:tabs>
              <w:spacing w:after="0"/>
              <w:jc w:val="both"/>
              <w:rPr>
                <w:rFonts w:ascii="Calibri" w:hAnsi="Calibri" w:cs="Calibri"/>
                <w:b/>
                <w:bCs/>
                <w:noProof/>
                <w:color w:val="000000" w:themeColor="text1"/>
                <w:sz w:val="24"/>
                <w:szCs w:val="24"/>
                <w:lang w:val="uz-Cyrl-UZ"/>
              </w:rPr>
            </w:pPr>
          </w:p>
        </w:tc>
        <w:tc>
          <w:tcPr>
            <w:tcW w:w="752" w:type="pct"/>
            <w:vMerge/>
            <w:shd w:val="clear" w:color="auto" w:fill="B4C6E7" w:themeFill="accent1" w:themeFillTint="66"/>
            <w:vAlign w:val="center"/>
          </w:tcPr>
          <w:p w14:paraId="23A43898" w14:textId="77777777" w:rsidR="007E33BE" w:rsidRPr="00A32EAA" w:rsidRDefault="007E33BE" w:rsidP="009832AA">
            <w:pPr>
              <w:tabs>
                <w:tab w:val="left" w:pos="5670"/>
              </w:tabs>
              <w:spacing w:after="0"/>
              <w:jc w:val="both"/>
              <w:rPr>
                <w:rFonts w:ascii="Calibri" w:hAnsi="Calibri" w:cs="Calibri"/>
                <w:b/>
                <w:bCs/>
                <w:noProof/>
                <w:color w:val="000000" w:themeColor="text1"/>
                <w:sz w:val="24"/>
                <w:szCs w:val="24"/>
                <w:lang w:val="uz-Cyrl-UZ"/>
              </w:rPr>
            </w:pPr>
          </w:p>
        </w:tc>
        <w:tc>
          <w:tcPr>
            <w:tcW w:w="1160" w:type="pct"/>
            <w:vMerge/>
            <w:shd w:val="clear" w:color="auto" w:fill="B4C6E7" w:themeFill="accent1" w:themeFillTint="66"/>
            <w:vAlign w:val="center"/>
          </w:tcPr>
          <w:p w14:paraId="6E1BE713" w14:textId="77777777" w:rsidR="007E33BE" w:rsidRPr="00A32EAA" w:rsidRDefault="007E33BE" w:rsidP="009832AA">
            <w:pPr>
              <w:tabs>
                <w:tab w:val="left" w:pos="5670"/>
              </w:tabs>
              <w:spacing w:after="0"/>
              <w:rPr>
                <w:rFonts w:ascii="Calibri" w:hAnsi="Calibri" w:cs="Calibri"/>
                <w:b/>
                <w:bCs/>
                <w:noProof/>
                <w:color w:val="000000" w:themeColor="text1"/>
                <w:sz w:val="24"/>
                <w:szCs w:val="24"/>
                <w:lang w:val="uz-Cyrl-UZ"/>
              </w:rPr>
            </w:pPr>
          </w:p>
        </w:tc>
      </w:tr>
      <w:tr w:rsidR="007E33BE" w:rsidRPr="00A32EAA" w14:paraId="2C049FC9" w14:textId="77777777" w:rsidTr="009832AA">
        <w:trPr>
          <w:trHeight w:val="20"/>
        </w:trPr>
        <w:tc>
          <w:tcPr>
            <w:tcW w:w="359" w:type="pct"/>
            <w:shd w:val="clear" w:color="auto" w:fill="E2EFD9" w:themeFill="accent6" w:themeFillTint="33"/>
            <w:vAlign w:val="center"/>
          </w:tcPr>
          <w:p w14:paraId="23000D41" w14:textId="48729E90" w:rsidR="007E33BE" w:rsidRPr="00A32EAA" w:rsidRDefault="007E33BE"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1</w:t>
            </w:r>
          </w:p>
        </w:tc>
        <w:tc>
          <w:tcPr>
            <w:tcW w:w="359" w:type="pct"/>
            <w:shd w:val="clear" w:color="auto" w:fill="E2EFD9" w:themeFill="accent6" w:themeFillTint="33"/>
            <w:vAlign w:val="center"/>
          </w:tcPr>
          <w:p w14:paraId="540946DD" w14:textId="7039CB28" w:rsidR="007E33BE" w:rsidRPr="00A32EAA" w:rsidRDefault="007E33BE"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1</w:t>
            </w:r>
          </w:p>
        </w:tc>
        <w:tc>
          <w:tcPr>
            <w:tcW w:w="1311" w:type="pct"/>
            <w:shd w:val="clear" w:color="auto" w:fill="auto"/>
            <w:vAlign w:val="center"/>
          </w:tcPr>
          <w:p w14:paraId="02F05FDF" w14:textId="3EBB97AE" w:rsidR="007E33BE" w:rsidRPr="00A32EAA" w:rsidRDefault="007E33BE"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Oʻquv yoki kasbiy faoliyat sohasi boʻyicha elementar va boshlangʻich umumiy bilimlar</w:t>
            </w:r>
          </w:p>
        </w:tc>
        <w:tc>
          <w:tcPr>
            <w:tcW w:w="1059" w:type="pct"/>
            <w:shd w:val="clear" w:color="auto" w:fill="auto"/>
            <w:vAlign w:val="center"/>
          </w:tcPr>
          <w:p w14:paraId="5A9AA60F" w14:textId="3DB6B6F7" w:rsidR="007E33BE" w:rsidRPr="00A32EAA" w:rsidRDefault="007E33BE"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Oʻquv yoki kasbiy faoliyat sohasi boʻyicha elementar va boshlangʻich umumiy bilimlar</w:t>
            </w:r>
          </w:p>
        </w:tc>
        <w:tc>
          <w:tcPr>
            <w:tcW w:w="752" w:type="pct"/>
            <w:shd w:val="clear" w:color="auto" w:fill="auto"/>
            <w:vAlign w:val="center"/>
          </w:tcPr>
          <w:p w14:paraId="79E16231" w14:textId="259609E2" w:rsidR="007E33BE" w:rsidRPr="00A32EAA" w:rsidRDefault="007E33BE"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Oʻquv yoki kasbiy faoliyat sohasi boʻyicha elementar va boshlangʻich umumiy bilimlar</w:t>
            </w:r>
          </w:p>
        </w:tc>
        <w:tc>
          <w:tcPr>
            <w:tcW w:w="1160" w:type="pct"/>
            <w:shd w:val="clear" w:color="auto" w:fill="auto"/>
            <w:vAlign w:val="center"/>
          </w:tcPr>
          <w:p w14:paraId="5680F35A" w14:textId="77777777" w:rsidR="007E33BE" w:rsidRPr="00A32EAA" w:rsidRDefault="007E33BE" w:rsidP="009832AA">
            <w:pPr>
              <w:spacing w:after="0"/>
              <w:rPr>
                <w:rFonts w:ascii="Calibri" w:hAnsi="Calibri" w:cs="Calibri"/>
                <w:b/>
                <w:bCs/>
                <w:noProof/>
                <w:color w:val="000000" w:themeColor="text1"/>
                <w:sz w:val="24"/>
                <w:szCs w:val="24"/>
                <w:lang w:val="uz-Cyrl-UZ"/>
              </w:rPr>
            </w:pPr>
          </w:p>
        </w:tc>
      </w:tr>
      <w:tr w:rsidR="005E48D3" w:rsidRPr="00A32EAA" w14:paraId="2370158F" w14:textId="77777777" w:rsidTr="009832AA">
        <w:trPr>
          <w:trHeight w:val="20"/>
        </w:trPr>
        <w:tc>
          <w:tcPr>
            <w:tcW w:w="359" w:type="pct"/>
            <w:shd w:val="clear" w:color="auto" w:fill="E2EFD9" w:themeFill="accent6" w:themeFillTint="33"/>
            <w:vAlign w:val="center"/>
          </w:tcPr>
          <w:p w14:paraId="2BD8E70B"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2</w:t>
            </w:r>
          </w:p>
        </w:tc>
        <w:tc>
          <w:tcPr>
            <w:tcW w:w="359" w:type="pct"/>
            <w:shd w:val="clear" w:color="auto" w:fill="E2EFD9" w:themeFill="accent6" w:themeFillTint="33"/>
            <w:vAlign w:val="center"/>
          </w:tcPr>
          <w:p w14:paraId="3B245FF9"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2</w:t>
            </w:r>
          </w:p>
        </w:tc>
        <w:tc>
          <w:tcPr>
            <w:tcW w:w="1311" w:type="pct"/>
            <w:shd w:val="clear" w:color="auto" w:fill="auto"/>
            <w:vAlign w:val="center"/>
          </w:tcPr>
          <w:p w14:paraId="7D82982A" w14:textId="0FEEA0A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tizimlarning texnik tavsifi, ishlash tartibi, ishlash qoidalari va ularning texnik xususiyatlari;</w:t>
            </w:r>
          </w:p>
          <w:p w14:paraId="161472C1" w14:textId="4E4C985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tizimlardan foydalanish bo‘yicha normativ texnik hujjatlar;</w:t>
            </w:r>
          </w:p>
          <w:p w14:paraId="29831461" w14:textId="6B7D86D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texnika xavfsizligi talablariga va mehnat muhofazasi talablariga rioya qilish;</w:t>
            </w:r>
          </w:p>
          <w:p w14:paraId="24B1A4E8" w14:textId="49A9DCC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hayot faoliyati va ekologiya xavfsizligi qoidalari hamda me’yorlariga rioya qilish;</w:t>
            </w:r>
          </w:p>
          <w:p w14:paraId="4E101FB0" w14:textId="148700C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 inventarizatsiyasi va me’yoriy hujjatlarga talablar;</w:t>
            </w:r>
          </w:p>
          <w:p w14:paraId="5B9C80BF" w14:textId="1A35A74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konstruktorlik yagona tizimini rasmiylashtirish;</w:t>
            </w:r>
          </w:p>
          <w:p w14:paraId="1E04091D" w14:textId="175E8E6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atrofmuhitni muhofaza qilish bo‘yicha me’yoriy texnik hujjatlar;</w:t>
            </w:r>
          </w:p>
          <w:p w14:paraId="1BDE5C54" w14:textId="218AEAAE" w:rsidR="00F14839" w:rsidRPr="00A32EAA" w:rsidRDefault="00F14839" w:rsidP="009832AA">
            <w:pPr>
              <w:tabs>
                <w:tab w:val="left" w:pos="5670"/>
              </w:tabs>
              <w:spacing w:after="0"/>
              <w:jc w:val="both"/>
              <w:rPr>
                <w:rFonts w:ascii="Calibri" w:hAnsi="Calibri" w:cs="Calibri"/>
                <w:noProof/>
                <w:color w:val="000000" w:themeColor="text1"/>
                <w:spacing w:val="-2"/>
                <w:sz w:val="24"/>
                <w:szCs w:val="24"/>
                <w:lang w:val="uz-Cyrl-UZ"/>
              </w:rPr>
            </w:pPr>
            <w:r w:rsidRPr="00A32EAA">
              <w:rPr>
                <w:rFonts w:ascii="Calibri" w:hAnsi="Calibri" w:cs="Calibri"/>
                <w:noProof/>
                <w:color w:val="000000" w:themeColor="text1"/>
                <w:spacing w:val="-2"/>
                <w:sz w:val="24"/>
                <w:szCs w:val="24"/>
                <w:lang w:val="uz-Cyrl-UZ"/>
              </w:rPr>
              <w:t>meliorativ tizimlarni tekshirish va ularning eskirganligini baholash qoidalari;</w:t>
            </w:r>
          </w:p>
          <w:p w14:paraId="3C88BE3C" w14:textId="6959CB1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ishlarni bajarish uchun zarur bo‘lgan sarf materiallari, asbobuskunalar va himoya vositalarini tanlash va ulardan foydalanish maqsadi va tartibi;</w:t>
            </w:r>
          </w:p>
          <w:p w14:paraId="64F6D4B8" w14:textId="34D0D57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mehnatni muhofaza qilish, yong‘in ekologik xavfsizlik talablari va qoidalari;</w:t>
            </w:r>
          </w:p>
          <w:p w14:paraId="6C4B7746" w14:textId="4A9A4B9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atrofmuhitni muhofaza qilish bo‘yicha hujjatlarni yuritish tartibi;</w:t>
            </w:r>
          </w:p>
          <w:p w14:paraId="262BAFDE" w14:textId="1C51AD8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tizimlarga texnik xizmat ko‘rsatish, rekonstruksiya qilishni amalga oshirish uchun normativ hujjatlarning talablari;</w:t>
            </w:r>
          </w:p>
          <w:p w14:paraId="75069FCD" w14:textId="047AE23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mehnatni muhofaza qilish talablari, yong‘in va ekologik xavfsizlik talablari;</w:t>
            </w:r>
          </w:p>
          <w:p w14:paraId="1A2D789B" w14:textId="79445CF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tizimlarning texnik tavsifi,ishlash tartibi, ishlash qoidalari va ularning texnik xususiyatlari;</w:t>
            </w:r>
          </w:p>
          <w:p w14:paraId="5D7892F8" w14:textId="4EAEA66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tizimlardan foydalanish bo‘yicha me’yoriytexnik hujjatlar;</w:t>
            </w:r>
          </w:p>
          <w:p w14:paraId="75AB2AED" w14:textId="1D31917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texnika xavfsizligi talablariga va mehnat muxofazasi talablariga rioya qilish;</w:t>
            </w:r>
          </w:p>
          <w:p w14:paraId="429AC972" w14:textId="11A6148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hayot faoliyati va ekologik xavfsizlik qoidalari hamda me’yorlariga rioya qilish;</w:t>
            </w:r>
          </w:p>
          <w:p w14:paraId="472F044A" w14:textId="2B6DCBB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tizimlardan foydalanish bo‘yicha me’yoriytexnik hujjatlar;</w:t>
            </w:r>
          </w:p>
          <w:p w14:paraId="71C4579B" w14:textId="2E2D1B6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texnika xavfsizligi talablariga va mehnat muxofazasi talablariga rioya qilish;</w:t>
            </w:r>
          </w:p>
          <w:p w14:paraId="1461D584" w14:textId="1381E65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ishlarni bajarish uchun zarur bo‘lgan sarf materiallari, asbobuskunalar va himoya vositalarini tanlash va ulardan foydalanish maqsadi va tartibi;</w:t>
            </w:r>
          </w:p>
          <w:p w14:paraId="0848D457" w14:textId="796D4A00" w:rsidR="00F14839" w:rsidRPr="00A32EAA" w:rsidRDefault="00F14839" w:rsidP="009832AA">
            <w:pPr>
              <w:tabs>
                <w:tab w:val="left" w:pos="5670"/>
              </w:tabs>
              <w:spacing w:after="0"/>
              <w:jc w:val="both"/>
              <w:rPr>
                <w:rFonts w:ascii="Calibri" w:hAnsi="Calibri" w:cs="Calibri"/>
                <w:noProof/>
                <w:color w:val="000000" w:themeColor="text1"/>
                <w:spacing w:val="-6"/>
                <w:sz w:val="24"/>
                <w:szCs w:val="24"/>
                <w:lang w:val="uz-Cyrl-UZ"/>
              </w:rPr>
            </w:pPr>
            <w:r w:rsidRPr="00A32EAA">
              <w:rPr>
                <w:rFonts w:ascii="Calibri" w:hAnsi="Calibri" w:cs="Calibri"/>
                <w:noProof/>
                <w:color w:val="000000" w:themeColor="text1"/>
                <w:spacing w:val="-6"/>
                <w:sz w:val="24"/>
                <w:szCs w:val="24"/>
                <w:lang w:val="uz-Cyrl-UZ"/>
              </w:rPr>
              <w:t>texnik vositalar ekspluatatsiyasini bilishi bo‘yicha tushuncha;</w:t>
            </w:r>
          </w:p>
          <w:p w14:paraId="6D06C799" w14:textId="70BCD20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tizimlardan foydalanish qoidalari;</w:t>
            </w:r>
          </w:p>
          <w:p w14:paraId="3824290D" w14:textId="16D1D29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yerlarning meliorativ holati bo‘yicha ko‘rsatkichlarni rasmiylashtirish;</w:t>
            </w:r>
          </w:p>
          <w:p w14:paraId="5E47A3EC" w14:textId="0A88134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tizimlarning texnik holatini tavsiflovchi parametrlarni aniqlash usullari;</w:t>
            </w:r>
          </w:p>
          <w:p w14:paraId="7D688A85" w14:textId="2157E49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 muhofazasiga rioya qilish, yong‘in va atrofmuhit xavfsizligi talablari;</w:t>
            </w:r>
          </w:p>
          <w:p w14:paraId="2E96FED6" w14:textId="43E8E98B"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tizimlardan foydalanish bo‘yicha me’yoriy texnik hujjatlar;</w:t>
            </w:r>
          </w:p>
          <w:p w14:paraId="71BB2E95" w14:textId="595442E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texnika xavfsizligi talablariga va mehnat muhofazasi talablariga rioya qilish;</w:t>
            </w:r>
          </w:p>
          <w:p w14:paraId="34F6F7FA" w14:textId="1098583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hayot faoliyati va ekologik xavfsizlik qoidalari hamda me’yorlariga rioya qilish;</w:t>
            </w:r>
          </w:p>
          <w:p w14:paraId="0193F064" w14:textId="3F7DE35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hisobot, texnik, normativ va ma’muriy hujjatlarni tayyorlash tartibi;</w:t>
            </w:r>
          </w:p>
          <w:p w14:paraId="2379D325" w14:textId="5B876FD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mehnatni muhofaza qilish, yong‘in va ekologik xavfsizlik talablari va qoidalari;</w:t>
            </w:r>
          </w:p>
          <w:p w14:paraId="13A5E95E" w14:textId="75DBB41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tizimlardan foydalanish uchun me’yoriytexnik hujjatlar;</w:t>
            </w:r>
          </w:p>
          <w:p w14:paraId="5EF67F98" w14:textId="0899071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texnika xavfsizligi talablariga va mehnat muhofazasi talablariga rioya qilish;</w:t>
            </w:r>
          </w:p>
          <w:p w14:paraId="3189D481" w14:textId="71B2A9E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hayot faoliyati va ekologik xavfsizlik qoidalari hamda me’yorlariga rioya qilish;</w:t>
            </w:r>
          </w:p>
          <w:p w14:paraId="0FAA38C6" w14:textId="3C1791D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yerlarning meliorativ holatini baholash usullari;</w:t>
            </w:r>
          </w:p>
          <w:p w14:paraId="1050CA97" w14:textId="6F42399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yerlarning meliorativ holatining monitoringini o‘tkazish bo‘yicha me’yoriytexnik hujjatlar;</w:t>
            </w:r>
          </w:p>
          <w:p w14:paraId="0678C159" w14:textId="5AA781C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hayot faoliyati va ekologik xavfsizlik qoidalari hamda me’yorlariga rioya qilish;</w:t>
            </w:r>
          </w:p>
          <w:p w14:paraId="619E398A" w14:textId="672ADDA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mehnatni muhofazasi, yong‘in va ekologik xavfsizlik talablari va qoidalariga rioya qilish;</w:t>
            </w:r>
          </w:p>
          <w:p w14:paraId="0E12448B" w14:textId="72861D2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tizimlaridan foydalanish tartib qoidalarini bilish. sug‘orishda ishlatiladigan suvlar miqdori va ekinlarni sug‘orish rejimlarini bilish;</w:t>
            </w:r>
          </w:p>
          <w:p w14:paraId="6DDC4111" w14:textId="1E18E73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ishlatishda qo‘yiladigan talablar;</w:t>
            </w:r>
          </w:p>
          <w:p w14:paraId="35B90856" w14:textId="3C6BDE0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xml:space="preserve">suv tejovchi sug‘orish tizimlariga texnik xizmat ko‘rsatishda mehnat, </w:t>
            </w:r>
            <w:r w:rsidRPr="00A32EAA">
              <w:rPr>
                <w:rFonts w:ascii="Calibri" w:hAnsi="Calibri" w:cs="Calibri"/>
                <w:noProof/>
                <w:color w:val="000000" w:themeColor="text1"/>
                <w:sz w:val="24"/>
                <w:szCs w:val="24"/>
                <w:lang w:val="uz-Cyrl-UZ"/>
              </w:rPr>
              <w:lastRenderedPageBreak/>
              <w:t>texnika, yong‘in va ekologik xavfsizlik talablarini bilish;</w:t>
            </w:r>
          </w:p>
          <w:p w14:paraId="16819918" w14:textId="1132C98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tizimlaridan foydalanish tartib qoidalarini bilish. ekinlarni sug‘orish me’yorlari va ularni sug‘orish vaqtlarini aniqlash;</w:t>
            </w:r>
          </w:p>
          <w:p w14:paraId="04DAFCFF" w14:textId="646B19D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sug‘orishda ishlatiladigan suvlar miqdori va ekinlarni sug‘orish rejimlarini bilish.</w:t>
            </w:r>
          </w:p>
        </w:tc>
        <w:tc>
          <w:tcPr>
            <w:tcW w:w="1059" w:type="pct"/>
            <w:shd w:val="clear" w:color="auto" w:fill="auto"/>
            <w:vAlign w:val="center"/>
          </w:tcPr>
          <w:p w14:paraId="60287CDB" w14:textId="7BCB0AF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Meliorativ tizimlardagi nosozliklar va ularni aniqlashda zarur vositalardan foydalanish;</w:t>
            </w:r>
          </w:p>
          <w:p w14:paraId="0C4ABC92" w14:textId="3771B3D3" w:rsidR="00F14839" w:rsidRPr="00A32EAA" w:rsidRDefault="00F14839" w:rsidP="009832AA">
            <w:pPr>
              <w:tabs>
                <w:tab w:val="left" w:pos="5670"/>
              </w:tabs>
              <w:spacing w:after="0"/>
              <w:jc w:val="both"/>
              <w:rPr>
                <w:rFonts w:ascii="Calibri" w:hAnsi="Calibri" w:cs="Calibri"/>
                <w:noProof/>
                <w:color w:val="000000" w:themeColor="text1"/>
                <w:spacing w:val="-6"/>
                <w:sz w:val="24"/>
                <w:szCs w:val="24"/>
                <w:lang w:val="uz-Cyrl-UZ"/>
              </w:rPr>
            </w:pPr>
            <w:r w:rsidRPr="00A32EAA">
              <w:rPr>
                <w:rFonts w:ascii="Calibri" w:hAnsi="Calibri" w:cs="Calibri"/>
                <w:noProof/>
                <w:color w:val="000000" w:themeColor="text1"/>
                <w:spacing w:val="-6"/>
                <w:sz w:val="24"/>
                <w:szCs w:val="24"/>
                <w:lang w:val="uz-Cyrl-UZ"/>
              </w:rPr>
              <w:t>ishlarni bajarish uchun zarur bo‘lgan sarf materiallari, asbobuskunalar va himoya vositalarini tanlash va ulardan foydalanish;</w:t>
            </w:r>
          </w:p>
          <w:p w14:paraId="2A30ECCE" w14:textId="200C81B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tizimlarning holatini yaxshilash bo‘yicha operatsion ish turlarini aniqlash;</w:t>
            </w:r>
          </w:p>
          <w:p w14:paraId="31F9646B" w14:textId="1ADA129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mashina, uskuna va asboblarni sozlash,ishchi holatini tekshiruv ishlarini amalga oshirish;</w:t>
            </w:r>
          </w:p>
          <w:p w14:paraId="478E1E95" w14:textId="3B07158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amalga oshirilgan ishlar bo‘yicha natijalarni rasmiylashtirish;</w:t>
            </w:r>
          </w:p>
          <w:p w14:paraId="32381F6F" w14:textId="19D18F2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meliorativ tizimlarni tekshirish natijalari bo‘yicha hisobot hujjatlarini tayyorlash;</w:t>
            </w:r>
          </w:p>
          <w:p w14:paraId="2E1AAEFB" w14:textId="176D53A3" w:rsidR="00F14839" w:rsidRPr="00A32EAA" w:rsidRDefault="00F14839" w:rsidP="009832AA">
            <w:pPr>
              <w:tabs>
                <w:tab w:val="left" w:pos="5670"/>
              </w:tabs>
              <w:spacing w:after="0"/>
              <w:jc w:val="both"/>
              <w:rPr>
                <w:rFonts w:ascii="Calibri" w:hAnsi="Calibri" w:cs="Calibri"/>
                <w:noProof/>
                <w:color w:val="000000" w:themeColor="text1"/>
                <w:spacing w:val="-2"/>
                <w:sz w:val="24"/>
                <w:szCs w:val="24"/>
                <w:lang w:val="uz-Cyrl-UZ"/>
              </w:rPr>
            </w:pPr>
            <w:r w:rsidRPr="00A32EAA">
              <w:rPr>
                <w:rFonts w:ascii="Calibri" w:hAnsi="Calibri" w:cs="Calibri"/>
                <w:noProof/>
                <w:color w:val="000000" w:themeColor="text1"/>
                <w:spacing w:val="-2"/>
                <w:sz w:val="24"/>
                <w:szCs w:val="24"/>
                <w:lang w:val="uz-Cyrl-UZ"/>
              </w:rPr>
              <w:t>meliorativ tizimlarning pasportlarini rasmiylashtirish;</w:t>
            </w:r>
          </w:p>
          <w:p w14:paraId="50B79BDD" w14:textId="582E5BD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tizimlardagi nosozliklar va ularni aniqlash uchun zarur vositalardan foydalanish;</w:t>
            </w:r>
          </w:p>
          <w:p w14:paraId="2EE34E78" w14:textId="05866030" w:rsidR="00F14839" w:rsidRPr="00A32EAA" w:rsidRDefault="00F14839" w:rsidP="009832AA">
            <w:pPr>
              <w:tabs>
                <w:tab w:val="left" w:pos="5670"/>
              </w:tabs>
              <w:spacing w:after="0"/>
              <w:jc w:val="both"/>
              <w:rPr>
                <w:rFonts w:ascii="Calibri" w:hAnsi="Calibri" w:cs="Calibri"/>
                <w:noProof/>
                <w:color w:val="000000" w:themeColor="text1"/>
                <w:spacing w:val="-6"/>
                <w:sz w:val="24"/>
                <w:szCs w:val="24"/>
                <w:lang w:val="uz-Cyrl-UZ"/>
              </w:rPr>
            </w:pPr>
            <w:r w:rsidRPr="00A32EAA">
              <w:rPr>
                <w:rFonts w:ascii="Calibri" w:hAnsi="Calibri" w:cs="Calibri"/>
                <w:noProof/>
                <w:color w:val="000000" w:themeColor="text1"/>
                <w:spacing w:val="-6"/>
                <w:sz w:val="24"/>
                <w:szCs w:val="24"/>
                <w:lang w:val="uz-Cyrl-UZ"/>
              </w:rPr>
              <w:t>ishlarni bajarish uchun zarur bo‘lgan sarf materiallari, asbobuskunalar va himoya vositalarini tanlash va ulardan foydalanish;</w:t>
            </w:r>
          </w:p>
          <w:p w14:paraId="61461B9F" w14:textId="112A309B"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ishlarni bajarish uchun zarur bo‘lgan sarf materiallari, asbobuskunalar va himoya vositalarini tanlash va ulardan foydalanish</w:t>
            </w:r>
          </w:p>
          <w:p w14:paraId="599E8E48" w14:textId="1A975B7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ob’ektlarning texnik holatini vizual ravishda aniqlash, tashqi shikastlanishlar mavjudligini aniqlash, qismlarning nosozlik darajasini aniqlash;</w:t>
            </w:r>
          </w:p>
          <w:p w14:paraId="32C55319" w14:textId="3B9C9DB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loyihasmeta hujjatlarini ishlab chiqish;</w:t>
            </w:r>
          </w:p>
          <w:p w14:paraId="5711B1FC" w14:textId="025AC21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xml:space="preserve">mashina, uskuna va asboblarni sozlash,ishchi </w:t>
            </w:r>
            <w:r w:rsidRPr="00A32EAA">
              <w:rPr>
                <w:rFonts w:ascii="Calibri" w:hAnsi="Calibri" w:cs="Calibri"/>
                <w:noProof/>
                <w:color w:val="000000" w:themeColor="text1"/>
                <w:sz w:val="24"/>
                <w:szCs w:val="24"/>
                <w:lang w:val="uz-Cyrl-UZ"/>
              </w:rPr>
              <w:lastRenderedPageBreak/>
              <w:t>holatini tekshirish ishlarini amalga oshirish;</w:t>
            </w:r>
          </w:p>
          <w:p w14:paraId="5CE5EA76" w14:textId="6ED4623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bajarilgan ish parametrlarini o‘lchash uchun zarur vositalardan foydalanish;</w:t>
            </w:r>
          </w:p>
          <w:p w14:paraId="7B608981" w14:textId="64C9AA5B"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olingan o‘lchovlar va bajarilgan ishlarning sifatini baholash;</w:t>
            </w:r>
          </w:p>
          <w:p w14:paraId="4188157F" w14:textId="2799611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bajarilgan ishlar natijalarini rasmiylashtirish;</w:t>
            </w:r>
          </w:p>
          <w:p w14:paraId="1CAD77E4" w14:textId="422D944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yerlarning meliorativ holati parametrlarini aniqlash usullaridan foydalanish;</w:t>
            </w:r>
          </w:p>
          <w:p w14:paraId="45DD15A2" w14:textId="699D5B9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ishlarni bajarish uchun zarur bo‘lgan sarf materiallari, asbobuskunalar va himoya vositalarni tanlash va ulardan foydalanish;</w:t>
            </w:r>
          </w:p>
          <w:p w14:paraId="4D93BD58" w14:textId="54D0028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mashina va asbobuskunalarni sozlash,ishchi holatini tekshirish ishlarini amalga oshirish;</w:t>
            </w:r>
          </w:p>
          <w:p w14:paraId="37D3BC79" w14:textId="4AFED2B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bajarilgan ishlar bo‘yicha natijalarni rasmiylashtirish;</w:t>
            </w:r>
          </w:p>
          <w:p w14:paraId="50F25030" w14:textId="2CE7454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kuzatuvlar bo‘yicha vizual ravishda holatni aniqlash;</w:t>
            </w:r>
          </w:p>
          <w:p w14:paraId="7AFB204B" w14:textId="3F59532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tizimlarning texnik holati tahlilining o‘ziga xos usullari;</w:t>
            </w:r>
          </w:p>
          <w:p w14:paraId="0F12DBCE" w14:textId="3FECB6E2" w:rsidR="00F14839" w:rsidRPr="00A32EAA" w:rsidRDefault="00F14839" w:rsidP="009832AA">
            <w:pPr>
              <w:tabs>
                <w:tab w:val="left" w:pos="5670"/>
              </w:tabs>
              <w:spacing w:after="0"/>
              <w:jc w:val="both"/>
              <w:rPr>
                <w:rFonts w:ascii="Calibri" w:hAnsi="Calibri" w:cs="Calibri"/>
                <w:noProof/>
                <w:color w:val="000000" w:themeColor="text1"/>
                <w:spacing w:val="-6"/>
                <w:sz w:val="24"/>
                <w:szCs w:val="24"/>
                <w:lang w:val="uz-Cyrl-UZ"/>
              </w:rPr>
            </w:pPr>
            <w:r w:rsidRPr="00A32EAA">
              <w:rPr>
                <w:rFonts w:ascii="Calibri" w:hAnsi="Calibri" w:cs="Calibri"/>
                <w:noProof/>
                <w:color w:val="000000" w:themeColor="text1"/>
                <w:spacing w:val="-6"/>
                <w:sz w:val="24"/>
                <w:szCs w:val="24"/>
                <w:lang w:val="uz-Cyrl-UZ"/>
              </w:rPr>
              <w:t xml:space="preserve">ishlarni bajarish uchun zarur bo‘lgan sarf materiallari, </w:t>
            </w:r>
            <w:r w:rsidRPr="00A32EAA">
              <w:rPr>
                <w:rFonts w:ascii="Calibri" w:hAnsi="Calibri" w:cs="Calibri"/>
                <w:noProof/>
                <w:color w:val="000000" w:themeColor="text1"/>
                <w:spacing w:val="-6"/>
                <w:sz w:val="24"/>
                <w:szCs w:val="24"/>
                <w:lang w:val="uz-Cyrl-UZ"/>
              </w:rPr>
              <w:lastRenderedPageBreak/>
              <w:t>asbobuskunalar va himoya vositalarini tanlash va ulardan foydalanish</w:t>
            </w:r>
          </w:p>
          <w:p w14:paraId="6187195E" w14:textId="7730D3C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bajarilgan ishlar bo‘yicha natijalarni rasmiylashtirish;</w:t>
            </w:r>
          </w:p>
          <w:p w14:paraId="16E51972" w14:textId="2738F3F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kuzatuvlar bo‘yicha vizual ravishda holatni aniqlash;</w:t>
            </w:r>
          </w:p>
          <w:p w14:paraId="6E0DEC46" w14:textId="4EF4755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ob’ektlarning texnik hujjatlar talablariga muvofiqligini tekshirish;</w:t>
            </w:r>
          </w:p>
          <w:p w14:paraId="272E2CAC" w14:textId="13467B4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kasbiy faoliyati uchun zarur bo‘lgan manbalarni aniqlash, ma’lumotlarni qidirish va tahlil qilish;</w:t>
            </w:r>
          </w:p>
          <w:p w14:paraId="3174840C" w14:textId="11F4F3A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o‘ziga tegishli ishlarni o‘z vaqtida rejalashtirib borish;</w:t>
            </w:r>
          </w:p>
          <w:p w14:paraId="5DFA97B9" w14:textId="44E7CFA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yerlarning meliorativ holatini baholash usullarini qo‘llash;</w:t>
            </w:r>
          </w:p>
          <w:p w14:paraId="719B8C77" w14:textId="0C16C56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hisobot, texnik, normativ va ma’muriy hujjatlarni tayyorlash tartibi;</w:t>
            </w:r>
          </w:p>
          <w:p w14:paraId="77689F86" w14:textId="609F40E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uskuna, mashinalar va mexanizmlarni sozlash ishlari;</w:t>
            </w:r>
          </w:p>
          <w:p w14:paraId="03BCBFE9" w14:textId="5888D061" w:rsidR="00F14839" w:rsidRPr="00A32EAA" w:rsidRDefault="00F14839" w:rsidP="009832AA">
            <w:pPr>
              <w:tabs>
                <w:tab w:val="left" w:pos="5670"/>
              </w:tabs>
              <w:spacing w:after="0"/>
              <w:jc w:val="both"/>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suv tejovchi sug‘orish tizimlarini samarali ishlashini ta’minlay bilish;</w:t>
            </w:r>
          </w:p>
          <w:p w14:paraId="7B1AF43B" w14:textId="13AEEE82" w:rsidR="00F14839" w:rsidRPr="00A32EAA" w:rsidRDefault="00F14839" w:rsidP="009832AA">
            <w:pPr>
              <w:tabs>
                <w:tab w:val="left" w:pos="5670"/>
              </w:tabs>
              <w:spacing w:after="0"/>
              <w:jc w:val="both"/>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suv tejovchi sug‘orish tizimlari ishonchli ishlashini tahlil qila bilish;</w:t>
            </w:r>
          </w:p>
          <w:p w14:paraId="54186A2D" w14:textId="3900BFD4" w:rsidR="00F14839" w:rsidRPr="00A32EAA" w:rsidRDefault="00F14839" w:rsidP="009832AA">
            <w:pPr>
              <w:tabs>
                <w:tab w:val="left" w:pos="5670"/>
              </w:tabs>
              <w:spacing w:after="0"/>
              <w:jc w:val="both"/>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 xml:space="preserve">suv tejovchi sug‘orish tizimlarini ishlatishda zarur </w:t>
            </w:r>
            <w:r w:rsidRPr="00A32EAA">
              <w:rPr>
                <w:rFonts w:ascii="Calibri" w:hAnsi="Calibri" w:cs="Calibri"/>
                <w:color w:val="000000" w:themeColor="text1"/>
                <w:sz w:val="24"/>
                <w:szCs w:val="24"/>
                <w:lang w:val="uz-Cyrl-UZ"/>
              </w:rPr>
              <w:lastRenderedPageBreak/>
              <w:t>asbob uskunalaridan foydalana olish;</w:t>
            </w:r>
          </w:p>
          <w:p w14:paraId="47AE2C2B" w14:textId="6CCBF03E" w:rsidR="00F14839" w:rsidRPr="00A32EAA" w:rsidRDefault="00F14839" w:rsidP="009832AA">
            <w:pPr>
              <w:tabs>
                <w:tab w:val="left" w:pos="5670"/>
              </w:tabs>
              <w:spacing w:after="0"/>
              <w:jc w:val="both"/>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suv tejovchi sug‘orish tizimlarini ishlatishni yaxshilash yo‘llarini aniqlay olish;</w:t>
            </w:r>
          </w:p>
          <w:p w14:paraId="7FE15611" w14:textId="66CC7E9F" w:rsidR="00F14839" w:rsidRPr="00A32EAA" w:rsidRDefault="00F14839" w:rsidP="009832AA">
            <w:pPr>
              <w:tabs>
                <w:tab w:val="left" w:pos="5670"/>
              </w:tabs>
              <w:spacing w:after="0"/>
              <w:jc w:val="both"/>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bajarilgan ishlar to‘g‘risida dalolatnomalar va hisobotlar tuza olish;</w:t>
            </w:r>
          </w:p>
          <w:p w14:paraId="02AFD253" w14:textId="4E227C97" w:rsidR="00F14839" w:rsidRPr="00A32EAA" w:rsidRDefault="00F14839" w:rsidP="009832AA">
            <w:pPr>
              <w:tabs>
                <w:tab w:val="left" w:pos="5670"/>
              </w:tabs>
              <w:spacing w:after="0"/>
              <w:jc w:val="both"/>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suv tejovchi sug‘orish tizimlarini samarali ishlata bilish;</w:t>
            </w:r>
          </w:p>
          <w:p w14:paraId="2E246F47" w14:textId="1C129D1A" w:rsidR="00F14839" w:rsidRPr="00A32EAA" w:rsidRDefault="00F14839" w:rsidP="009832AA">
            <w:pPr>
              <w:tabs>
                <w:tab w:val="left" w:pos="5670"/>
              </w:tabs>
              <w:spacing w:after="0"/>
              <w:jc w:val="both"/>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suv tejovchi sug‘orish tizimlarida ishlatiladigan suvlar miqdorini rejalashtira bilish;</w:t>
            </w:r>
          </w:p>
          <w:p w14:paraId="46CDC851" w14:textId="1121A5AC" w:rsidR="00F14839" w:rsidRPr="00A32EAA" w:rsidRDefault="00F14839" w:rsidP="009832AA">
            <w:pPr>
              <w:tabs>
                <w:tab w:val="left" w:pos="5670"/>
              </w:tabs>
              <w:spacing w:after="0"/>
              <w:jc w:val="both"/>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suv tejovchi sug‘orish tizimlarini ishlatish asosida ekinlarni sug‘orishda zarur o‘lchov asbob uskunalaridan foydalana bilish;</w:t>
            </w:r>
          </w:p>
          <w:p w14:paraId="5F8AADE1" w14:textId="52DD65F0" w:rsidR="00F14839" w:rsidRPr="00A32EAA" w:rsidRDefault="00F14839" w:rsidP="009832AA">
            <w:pPr>
              <w:tabs>
                <w:tab w:val="left" w:pos="5670"/>
              </w:tabs>
              <w:spacing w:after="0"/>
              <w:jc w:val="both"/>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suv tejovchi sug‘orish tizimlarini ishlatish asosida ekinlarni sug‘orishni yaxshilash yo‘llarini aniqlay olish;</w:t>
            </w:r>
          </w:p>
          <w:p w14:paraId="663D8480" w14:textId="129C99B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bajarilgan ishlar to‘g‘risida dalolatnomalar va hisobotlar tuza olish.</w:t>
            </w:r>
          </w:p>
        </w:tc>
        <w:tc>
          <w:tcPr>
            <w:tcW w:w="752" w:type="pct"/>
            <w:shd w:val="clear" w:color="auto" w:fill="auto"/>
            <w:vAlign w:val="center"/>
          </w:tcPr>
          <w:p w14:paraId="611114B0" w14:textId="57B70C7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Faqat yaxshi o‘rgatilgan ish sharoitidagi o‘z harakatlari va ish natijalari uchun javobgarlik;</w:t>
            </w:r>
          </w:p>
          <w:p w14:paraId="67539D3F" w14:textId="1995139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Mavjud algoritm va yo‘lyo‘riqlarga muvofiq nazorat ostida standart va oddiy vazifalarni bajarish.</w:t>
            </w:r>
          </w:p>
        </w:tc>
        <w:tc>
          <w:tcPr>
            <w:tcW w:w="1160" w:type="pct"/>
            <w:shd w:val="clear" w:color="auto" w:fill="auto"/>
            <w:vAlign w:val="center"/>
          </w:tcPr>
          <w:p w14:paraId="537027B5" w14:textId="4D2A4CFA" w:rsidR="00E77706" w:rsidRPr="00A32EAA" w:rsidRDefault="00FB7736" w:rsidP="009832AA">
            <w:pPr>
              <w:spacing w:after="0"/>
              <w:rPr>
                <w:rFonts w:ascii="Calibri" w:hAnsi="Calibri" w:cs="Calibri"/>
                <w:color w:val="000000" w:themeColor="text1"/>
                <w:sz w:val="24"/>
                <w:szCs w:val="24"/>
                <w:lang w:val="uz-Cyrl-UZ"/>
              </w:rPr>
            </w:pPr>
            <w:r w:rsidRPr="00A32EAA">
              <w:rPr>
                <w:rFonts w:ascii="Calibri" w:hAnsi="Calibri" w:cs="Calibri"/>
                <w:b/>
                <w:bCs/>
                <w:noProof/>
                <w:color w:val="000000" w:themeColor="text1"/>
                <w:sz w:val="24"/>
                <w:szCs w:val="24"/>
                <w:lang w:val="uz-Cyrl-UZ"/>
              </w:rPr>
              <w:t xml:space="preserve">01.61 Qishloq xo‘jalik ekinlari yetishtirish sohasidagi yordamchi faoliyat turlari: </w:t>
            </w:r>
            <w:r w:rsidR="00E77706" w:rsidRPr="00A32EAA">
              <w:rPr>
                <w:rFonts w:ascii="Calibri" w:hAnsi="Calibri" w:cs="Calibri"/>
                <w:color w:val="000000" w:themeColor="text1"/>
                <w:sz w:val="24"/>
                <w:szCs w:val="24"/>
                <w:lang w:val="uz-Cyrl-UZ"/>
              </w:rPr>
              <w:t>81821003 Nasos qurilmasi operatori</w:t>
            </w:r>
          </w:p>
          <w:p w14:paraId="10B03CB9" w14:textId="63CEC6D8"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81890029 Mashinist</w:t>
            </w:r>
          </w:p>
          <w:p w14:paraId="5416433F" w14:textId="71EFE443"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83220001 Avtomobil haydovchisi (yengil)</w:t>
            </w:r>
          </w:p>
          <w:p w14:paraId="751EB102" w14:textId="0A5F8F9C"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83220002 Avtomobil haydovchisi ekspeditor</w:t>
            </w:r>
          </w:p>
          <w:p w14:paraId="357993DC" w14:textId="348970EF"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83220003 Haydovchi mexanik</w:t>
            </w:r>
          </w:p>
          <w:p w14:paraId="142A3BC3" w14:textId="7CD41B7D"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83320002 Avtomobil haydovchisi (yuk tashuvchi)</w:t>
            </w:r>
          </w:p>
          <w:p w14:paraId="33435D57" w14:textId="675083F6"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83410006 Traktorchi</w:t>
            </w:r>
          </w:p>
          <w:p w14:paraId="3A60A09B" w14:textId="2AB787DB"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83429006 Meliorativ texnika operatori</w:t>
            </w:r>
          </w:p>
          <w:p w14:paraId="27FE3785" w14:textId="02BF8568"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83439005 Eskalator mashinisti</w:t>
            </w:r>
          </w:p>
          <w:p w14:paraId="637C1D3C" w14:textId="6CFAC7B9"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89431008 Kran mashinisti (kranchi)</w:t>
            </w:r>
          </w:p>
          <w:p w14:paraId="4F3CD3D0" w14:textId="3E0BBDC6"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lastRenderedPageBreak/>
              <w:t>91129006 Xizmat xonalari farroshi</w:t>
            </w:r>
          </w:p>
          <w:p w14:paraId="6B96AA14" w14:textId="28900106" w:rsidR="00E77706" w:rsidRPr="00A32EAA" w:rsidRDefault="00E77706" w:rsidP="009832AA">
            <w:pPr>
              <w:spacing w:after="0"/>
              <w:rPr>
                <w:rFonts w:ascii="Calibri" w:hAnsi="Calibri" w:cs="Calibri"/>
                <w:color w:val="000000" w:themeColor="text1"/>
                <w:sz w:val="24"/>
                <w:szCs w:val="24"/>
                <w:lang w:val="uz-Cyrl-UZ"/>
              </w:rPr>
            </w:pPr>
            <w:r w:rsidRPr="00A32EAA">
              <w:rPr>
                <w:rFonts w:ascii="Calibri" w:hAnsi="Calibri" w:cs="Calibri"/>
                <w:color w:val="000000" w:themeColor="text1"/>
                <w:sz w:val="24"/>
                <w:szCs w:val="24"/>
                <w:lang w:val="uz-Cyrl-UZ"/>
              </w:rPr>
              <w:t>93110003 Avtomotrisa mashinist yordamchisi</w:t>
            </w:r>
          </w:p>
          <w:p w14:paraId="3D3488C7" w14:textId="610FA05D" w:rsidR="00AB296E" w:rsidRPr="00A32EAA" w:rsidRDefault="00E77706" w:rsidP="009832AA">
            <w:pPr>
              <w:spacing w:after="0"/>
              <w:rPr>
                <w:rFonts w:ascii="Calibri" w:hAnsi="Calibri" w:cs="Calibri"/>
                <w:color w:val="000000" w:themeColor="text1"/>
                <w:lang w:val="uz-Cyrl-UZ"/>
              </w:rPr>
            </w:pPr>
            <w:r w:rsidRPr="00A32EAA">
              <w:rPr>
                <w:rFonts w:ascii="Calibri" w:hAnsi="Calibri" w:cs="Calibri"/>
                <w:color w:val="000000" w:themeColor="text1"/>
                <w:sz w:val="24"/>
                <w:szCs w:val="24"/>
                <w:lang w:val="uz-Cyrl-UZ"/>
              </w:rPr>
              <w:t>96130007 Hovli supuruvchi (supuruvchi)</w:t>
            </w:r>
          </w:p>
        </w:tc>
      </w:tr>
      <w:tr w:rsidR="009832AA" w:rsidRPr="00A32EAA" w14:paraId="4F745394" w14:textId="77777777" w:rsidTr="009832AA">
        <w:trPr>
          <w:trHeight w:val="20"/>
        </w:trPr>
        <w:tc>
          <w:tcPr>
            <w:tcW w:w="359" w:type="pct"/>
            <w:shd w:val="clear" w:color="auto" w:fill="E2EFD9" w:themeFill="accent6" w:themeFillTint="33"/>
            <w:vAlign w:val="center"/>
          </w:tcPr>
          <w:p w14:paraId="1DF7CB92"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lastRenderedPageBreak/>
              <w:t>3</w:t>
            </w:r>
          </w:p>
        </w:tc>
        <w:tc>
          <w:tcPr>
            <w:tcW w:w="359" w:type="pct"/>
            <w:shd w:val="clear" w:color="auto" w:fill="E2EFD9" w:themeFill="accent6" w:themeFillTint="33"/>
            <w:vAlign w:val="center"/>
          </w:tcPr>
          <w:p w14:paraId="4649517E"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3</w:t>
            </w:r>
          </w:p>
        </w:tc>
        <w:tc>
          <w:tcPr>
            <w:tcW w:w="1311" w:type="pct"/>
            <w:shd w:val="clear" w:color="auto" w:fill="FFFFFF" w:themeFill="background1"/>
            <w:vAlign w:val="center"/>
          </w:tcPr>
          <w:p w14:paraId="05C8241F" w14:textId="6D6F683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Quyidagi o‘quv yoki kasbiy faoliyat sohasi bo‘yicha umumiy amaliy bilimlar:</w:t>
            </w:r>
          </w:p>
          <w:p w14:paraId="6A1E6877" w14:textId="1CC16F5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suv xo‘jaligi sohasidagi tegishli normativhuquqiy hujjatlarning standartlari va talablari;</w:t>
            </w:r>
          </w:p>
          <w:p w14:paraId="2B9A87B5" w14:textId="43D984D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xo‘jaligi jihozlarning tuzilishi va texnik ma’lumotlari;</w:t>
            </w:r>
          </w:p>
          <w:p w14:paraId="6254E280" w14:textId="0AC93DD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uskunalarning ishlashiga oid tegishli standartlar va talablar;</w:t>
            </w:r>
          </w:p>
          <w:p w14:paraId="6D8227BB" w14:textId="6555200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texnik hujjatlar, texnik va texnologik jarayonlar;</w:t>
            </w:r>
          </w:p>
          <w:p w14:paraId="353B2BF8" w14:textId="0DBA0FE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qurilmalar va jihozlarning ekspluatatsiya qilish qoidalari;</w:t>
            </w:r>
          </w:p>
          <w:p w14:paraId="3A128676" w14:textId="36019BB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texnik ishlarni bajarishning asosiy qoidalari;</w:t>
            </w:r>
          </w:p>
          <w:p w14:paraId="73BD2DA3" w14:textId="76C074A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tegishli asboblar va qurilmalarning maqsadi va ishlash prinsipi;</w:t>
            </w:r>
          </w:p>
          <w:p w14:paraId="3B8CBF13" w14:textId="50491AF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tez yaroqsiz holga keladigan detallar va butlovchi qismlarning turlari;</w:t>
            </w:r>
          </w:p>
          <w:p w14:paraId="218B154B" w14:textId="1F9B606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detallar va butlovchi qismlarni almashtirish ketmaketligi va usullari;</w:t>
            </w:r>
          </w:p>
          <w:p w14:paraId="6FBCAC78" w14:textId="26CE028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nuqsonlarning sabablari va ularni oldini olish usullari;</w:t>
            </w:r>
          </w:p>
          <w:p w14:paraId="343169B6" w14:textId="48437D8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tizimlarning texnik tavsifi, ishlash tartibi, ishlash qoidalari va ularning texnik xususiyatlari;</w:t>
            </w:r>
          </w:p>
          <w:p w14:paraId="66B1372B" w14:textId="6032D23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tizimlardan foydalanish bo‘yicha normativ texnik hujjatlar;</w:t>
            </w:r>
          </w:p>
          <w:p w14:paraId="379E5479" w14:textId="18B7A11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texnika xavfsizligi talablariga va mehnat muhofazasi talablariga rioya qilish;</w:t>
            </w:r>
          </w:p>
          <w:p w14:paraId="501B765B" w14:textId="57AA99C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hayot faoliyati va ekologiya xavfsizligi qoidalari hamda me’yorlariga rioya qilish;</w:t>
            </w:r>
          </w:p>
          <w:p w14:paraId="48985713" w14:textId="46DB807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meliorativ tizimlar inventarizatsiyasi va me’yoriy hujjatlar talablari;</w:t>
            </w:r>
          </w:p>
          <w:p w14:paraId="175161D3" w14:textId="6DDC9FD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konstruktorlik yagona tizimini rasmiylashtirish;</w:t>
            </w:r>
          </w:p>
          <w:p w14:paraId="2822A10A" w14:textId="43ECB49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atrofmuhitni muhofaza qilish bo‘yicha me’yoriy texnik hujjatlar;</w:t>
            </w:r>
          </w:p>
          <w:p w14:paraId="5388B7C0" w14:textId="6AD8518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 tekshirish va ularning eskirganligini baholash qoidalari;</w:t>
            </w:r>
          </w:p>
          <w:p w14:paraId="3EFE26A7" w14:textId="07BC97F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ishlarni bajarish uchun zarur bo‘lgan sarf materiallari, asbobuskunalar va himoya vositalarini tanlash va ulardan foydalanish maqsadi va tartibi;</w:t>
            </w:r>
          </w:p>
          <w:p w14:paraId="371DAFB5" w14:textId="691F86C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mehnatni muhofaza qilish, yong‘in ekologik xavfsizlik talablari va qoidalari;</w:t>
            </w:r>
          </w:p>
          <w:p w14:paraId="08EA80D5" w14:textId="798226C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atrofmuhitni muhofaza qilish bo‘yicha hujjatlarni yuritish tartibi;</w:t>
            </w:r>
          </w:p>
          <w:p w14:paraId="275D2932" w14:textId="1117949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tizimlarga texnik xizmat ko‘rsatish, rekonstruksiya qilishni amalga oshirish uchun normativ hujjatlarning talablari;</w:t>
            </w:r>
          </w:p>
          <w:p w14:paraId="3C023762" w14:textId="50AD148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mehnatni muhofaza qilish talablari, yong‘in va ekologik xavfsizlik talablari;</w:t>
            </w:r>
          </w:p>
          <w:p w14:paraId="3C138ABC" w14:textId="1AF9D33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tarkibiy (konstruktiv) tuzilishini yaxshi bilish;</w:t>
            </w:r>
          </w:p>
          <w:p w14:paraId="54BE29DC" w14:textId="7D29B49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amalda qo‘llash va ulardan foydalanish tartib qoidalarini bilish;</w:t>
            </w:r>
          </w:p>
          <w:p w14:paraId="1E58B56A" w14:textId="4401A7C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suv tejovchi sug‘orish tizimlarini texnik ekspluatatsiya qilish tartib qoidalarini bilish;</w:t>
            </w:r>
          </w:p>
          <w:p w14:paraId="4C346AD7" w14:textId="0E8E234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texnik qarovini amalga oshirish, ularni ta’mirlash uchun sarflanadigan materiallar sarfiga qo‘yiladigan talablar;</w:t>
            </w:r>
          </w:p>
          <w:p w14:paraId="11F390F3" w14:textId="7DEC5E8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texnik ta’mirlash ishlari sifatiga qo‘yiladigan talablar;</w:t>
            </w:r>
          </w:p>
          <w:p w14:paraId="480C81C2" w14:textId="6FF2D43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texnik ekspluatatsiya qilish tartib qoidalarini bilish;</w:t>
            </w:r>
          </w:p>
          <w:p w14:paraId="22DAD442" w14:textId="51C4B30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sug‘orishda ishlatiladigan suvlar miqdori va ekinlarni sug‘orish rejimlarini bilish;</w:t>
            </w:r>
          </w:p>
          <w:p w14:paraId="400DA737" w14:textId="0214D40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texnik qarovini amalga oshirish, ularni ta’mirlash uchun sarflanadigan materiallar sarfiga qo‘yiladigan talablar;</w:t>
            </w:r>
          </w:p>
          <w:p w14:paraId="66D4CE82" w14:textId="741805F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texnik ta’mirlash ishlari sifatiga qo‘yiladigan talablar;</w:t>
            </w:r>
          </w:p>
          <w:p w14:paraId="0D032FCA" w14:textId="58AA79C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tizimlariga texnik xizmat ko‘rsatishda mehnat, texnika, yong‘in va ekologik xavfsizlik talablarini bilish.</w:t>
            </w:r>
          </w:p>
        </w:tc>
        <w:tc>
          <w:tcPr>
            <w:tcW w:w="1059" w:type="pct"/>
            <w:shd w:val="clear" w:color="auto" w:fill="FFFFFF" w:themeFill="background1"/>
            <w:vAlign w:val="center"/>
          </w:tcPr>
          <w:p w14:paraId="4E4D14B3" w14:textId="1249DBD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 xml:space="preserve">Standart vazifalarni oddiy qoidalar va instrumentlar yordamida bajarish va </w:t>
            </w:r>
            <w:r w:rsidRPr="00A32EAA">
              <w:rPr>
                <w:rFonts w:ascii="Calibri" w:hAnsi="Calibri" w:cs="Calibri"/>
                <w:noProof/>
                <w:color w:val="000000" w:themeColor="text1"/>
                <w:sz w:val="24"/>
                <w:szCs w:val="24"/>
                <w:lang w:val="uz-Cyrl-UZ"/>
              </w:rPr>
              <w:lastRenderedPageBreak/>
              <w:t>yo‘riqnoma bo‘yicha harakat qilish uchun zarur bo‘lgan amaliy va kognitiv ko‘nikmalar:</w:t>
            </w:r>
          </w:p>
          <w:p w14:paraId="7E1FF954" w14:textId="1F0EA0F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mexanizmlar, elektron uskunalar, transport vositalarini boshqarish;</w:t>
            </w:r>
          </w:p>
          <w:p w14:paraId="2BAD17B5" w14:textId="0F42A74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elektr va mexanik jihozlarga texnik xizmat ko‘rsatish va ta’mirlash;</w:t>
            </w:r>
          </w:p>
          <w:p w14:paraId="2A734EE6" w14:textId="0B1856CB"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texnik vositalar va qurilmalarni ekspluatatsiya qilish va ta’mirlash;</w:t>
            </w:r>
          </w:p>
          <w:p w14:paraId="24A6A6B9" w14:textId="3FC650D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 vositalari va predmetlarini ko‘zdan kechirish va ishga tayyorlash;</w:t>
            </w:r>
          </w:p>
          <w:p w14:paraId="2856C087" w14:textId="3618DAB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tizimlardagi nosozliklar va ularni aniqlashda zarur vositalardan foydalanish;</w:t>
            </w:r>
          </w:p>
          <w:p w14:paraId="2324D329" w14:textId="728B93A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ishlarni bajarish uchun zarur bo‘lgan sarf materiallari, asbobuskunalar va himoya vositalarini tanlash va ulardan foydalanish;</w:t>
            </w:r>
          </w:p>
          <w:p w14:paraId="56C596BF" w14:textId="6FACE44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tizimlarning holatini yaxshilash bo‘yicha operatsion ish turlarini aniqlash;</w:t>
            </w:r>
          </w:p>
          <w:p w14:paraId="753508D5" w14:textId="56BD896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xml:space="preserve">mashina, uskuna va asboblarni sozlash, ishchi </w:t>
            </w:r>
            <w:r w:rsidRPr="00A32EAA">
              <w:rPr>
                <w:rFonts w:ascii="Calibri" w:hAnsi="Calibri" w:cs="Calibri"/>
                <w:noProof/>
                <w:color w:val="000000" w:themeColor="text1"/>
                <w:sz w:val="24"/>
                <w:szCs w:val="24"/>
                <w:lang w:val="uz-Cyrl-UZ"/>
              </w:rPr>
              <w:lastRenderedPageBreak/>
              <w:t>holatini tekshiruv ishlarini amalga oshirish;</w:t>
            </w:r>
          </w:p>
          <w:p w14:paraId="0EA0BF5B" w14:textId="404DDF2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amalga oshirilgan ishlar bo‘yicha natijalarni rasmiylashtirish;</w:t>
            </w:r>
          </w:p>
          <w:p w14:paraId="47D9AFCB" w14:textId="0676E31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 tekshirish natijalari bo‘yicha hisobot hujjatlarini tayyorlash;</w:t>
            </w:r>
          </w:p>
          <w:p w14:paraId="0539DF42" w14:textId="19F2AFD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tizimlarning pasportlarini rasmiylashtirish;</w:t>
            </w:r>
          </w:p>
          <w:p w14:paraId="183698A8" w14:textId="0E51883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meliorativ tizimlardagi nosozliklar va ularni aniqlash uchun zarur vositalardan foydalanish;</w:t>
            </w:r>
          </w:p>
          <w:p w14:paraId="018B28EC" w14:textId="68E3015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ishlarni bajarish uchun zarur bo‘lgan sarf materiallari, asbobuskunalar va himoya vositalarini tanlash va ulardan foydalanish;</w:t>
            </w:r>
          </w:p>
          <w:p w14:paraId="52AD8893" w14:textId="67B7474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ishlarni bajarish uchun zarur bo‘lgan sarf materiallari, asbobuskunalar va himoya vositalarini tanlash va ulardan foydalanish;</w:t>
            </w:r>
          </w:p>
        </w:tc>
        <w:tc>
          <w:tcPr>
            <w:tcW w:w="752" w:type="pct"/>
            <w:shd w:val="clear" w:color="auto" w:fill="FFFFFF" w:themeFill="background1"/>
            <w:vAlign w:val="center"/>
          </w:tcPr>
          <w:p w14:paraId="665D5B00" w14:textId="4070B26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 xml:space="preserve">Faqat yaxshi o‘rgatilgan ish sharoitidagi o‘z </w:t>
            </w:r>
            <w:r w:rsidRPr="00A32EAA">
              <w:rPr>
                <w:rFonts w:ascii="Calibri" w:hAnsi="Calibri" w:cs="Calibri"/>
                <w:noProof/>
                <w:color w:val="000000" w:themeColor="text1"/>
                <w:sz w:val="24"/>
                <w:szCs w:val="24"/>
                <w:lang w:val="uz-Cyrl-UZ"/>
              </w:rPr>
              <w:lastRenderedPageBreak/>
              <w:t>harakatlari va ish natijalari uchun javobgarlik;</w:t>
            </w:r>
          </w:p>
          <w:p w14:paraId="2678EE03" w14:textId="380E56E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Mavjud algoritm va yo‘lyo‘riqlarga muvofiq nazorat ostida standart va oddiy vazifalarni bajarish.</w:t>
            </w:r>
          </w:p>
        </w:tc>
        <w:tc>
          <w:tcPr>
            <w:tcW w:w="1160" w:type="pct"/>
            <w:shd w:val="clear" w:color="auto" w:fill="FFFFFF" w:themeFill="background1"/>
            <w:vAlign w:val="center"/>
          </w:tcPr>
          <w:p w14:paraId="184E91BB" w14:textId="77777777" w:rsidR="00F14839" w:rsidRPr="00A32EAA" w:rsidRDefault="00FB7736" w:rsidP="009832AA">
            <w:pPr>
              <w:pStyle w:val="a4"/>
              <w:tabs>
                <w:tab w:val="left" w:pos="317"/>
                <w:tab w:val="left" w:pos="659"/>
                <w:tab w:val="left" w:pos="5670"/>
              </w:tabs>
              <w:spacing w:after="0"/>
              <w:ind w:left="0"/>
              <w:contextualSpacing w:val="0"/>
              <w:rPr>
                <w:rFonts w:ascii="Calibri" w:hAnsi="Calibri" w:cs="Calibri"/>
                <w:b/>
                <w:bCs/>
                <w:noProof/>
                <w:color w:val="000000" w:themeColor="text1"/>
                <w:sz w:val="24"/>
                <w:szCs w:val="24"/>
                <w:lang w:val="uz-Cyrl-UZ"/>
              </w:rPr>
            </w:pPr>
            <w:r w:rsidRPr="00A32EAA">
              <w:rPr>
                <w:rFonts w:ascii="Calibri" w:hAnsi="Calibri" w:cs="Calibri"/>
                <w:b/>
                <w:bCs/>
                <w:noProof/>
                <w:color w:val="000000" w:themeColor="text1"/>
                <w:sz w:val="24"/>
                <w:szCs w:val="24"/>
                <w:lang w:val="uz-Cyrl-UZ"/>
              </w:rPr>
              <w:lastRenderedPageBreak/>
              <w:t>01.61 Qishloq xo‘jalik ekinlari yetishtirish sohasidagi yordamchi faoliyat turlari:</w:t>
            </w:r>
          </w:p>
          <w:p w14:paraId="5C4B8917" w14:textId="0FB770B3"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74124001 Akkumulatorchi</w:t>
            </w:r>
          </w:p>
          <w:p w14:paraId="58D71E15" w14:textId="59AE0118"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74129011 Chilangar akkumulatorchi</w:t>
            </w:r>
          </w:p>
          <w:p w14:paraId="4FA9E697" w14:textId="2D6B694C"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75439021 Suv xo‘jaligi nazoratchisi</w:t>
            </w:r>
          </w:p>
          <w:p w14:paraId="44001C53" w14:textId="55343138"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75490012 Suv berilishini sozlovchi</w:t>
            </w:r>
          </w:p>
          <w:p w14:paraId="451EF39B" w14:textId="036CD089" w:rsidR="00FB7736" w:rsidRPr="00A32EAA" w:rsidRDefault="00FB7736" w:rsidP="009832AA">
            <w:pPr>
              <w:pStyle w:val="a4"/>
              <w:tabs>
                <w:tab w:val="left" w:pos="317"/>
                <w:tab w:val="left" w:pos="659"/>
                <w:tab w:val="left" w:pos="5670"/>
              </w:tabs>
              <w:spacing w:after="0"/>
              <w:ind w:left="0"/>
              <w:contextualSpacing w:val="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75490013 Suv inshootlari kuzatuvchisi</w:t>
            </w:r>
          </w:p>
        </w:tc>
      </w:tr>
      <w:tr w:rsidR="009832AA" w:rsidRPr="00A32EAA" w14:paraId="6F883CBC" w14:textId="77777777" w:rsidTr="009832AA">
        <w:trPr>
          <w:trHeight w:val="20"/>
        </w:trPr>
        <w:tc>
          <w:tcPr>
            <w:tcW w:w="359" w:type="pct"/>
            <w:shd w:val="clear" w:color="auto" w:fill="E2EFD9" w:themeFill="accent6" w:themeFillTint="33"/>
            <w:vAlign w:val="center"/>
          </w:tcPr>
          <w:p w14:paraId="3CB73F8A"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lastRenderedPageBreak/>
              <w:t>4</w:t>
            </w:r>
          </w:p>
        </w:tc>
        <w:tc>
          <w:tcPr>
            <w:tcW w:w="359" w:type="pct"/>
            <w:shd w:val="clear" w:color="auto" w:fill="E2EFD9" w:themeFill="accent6" w:themeFillTint="33"/>
            <w:vAlign w:val="center"/>
          </w:tcPr>
          <w:p w14:paraId="5D0D64C0"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4</w:t>
            </w:r>
          </w:p>
        </w:tc>
        <w:tc>
          <w:tcPr>
            <w:tcW w:w="1311" w:type="pct"/>
            <w:shd w:val="clear" w:color="auto" w:fill="FFFFFF" w:themeFill="background1"/>
            <w:vAlign w:val="center"/>
          </w:tcPr>
          <w:p w14:paraId="65DF0EDC" w14:textId="5C642B9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xml:space="preserve">Suv tejovchi sug‘orish tizimlarini tarkibiy (konstruktiv) tuzilishini, shu </w:t>
            </w:r>
            <w:r w:rsidRPr="00A32EAA">
              <w:rPr>
                <w:rFonts w:ascii="Calibri" w:hAnsi="Calibri" w:cs="Calibri"/>
                <w:noProof/>
                <w:color w:val="000000" w:themeColor="text1"/>
                <w:sz w:val="24"/>
                <w:szCs w:val="24"/>
                <w:lang w:val="uz-Cyrl-UZ"/>
              </w:rPr>
              <w:lastRenderedPageBreak/>
              <w:t>jumladan bosh inshootlarni yaxshi bilish;</w:t>
            </w:r>
          </w:p>
          <w:p w14:paraId="394A0A74" w14:textId="09E9932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tizimlaridan foydalanish tartib qoidalarini bilish;</w:t>
            </w:r>
          </w:p>
          <w:p w14:paraId="687FD9A2" w14:textId="60BF21B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ishlatishda qo‘yiladigan talablar;</w:t>
            </w:r>
          </w:p>
          <w:p w14:paraId="0BCCFF5C" w14:textId="1F7CA46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tizimlariga texnik xizmat ko‘rsatishda mehnat, texnika, yong‘in va ekologik xavfsizlik talablarini bilish;</w:t>
            </w:r>
          </w:p>
          <w:p w14:paraId="526D284A" w14:textId="0BBBA4C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tarkibiy (konstruktiv) tuzilishini, shu jumladan nasos qurilmalarini yaxshi bilish;</w:t>
            </w:r>
          </w:p>
          <w:p w14:paraId="40AF7DBE" w14:textId="38ACA02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texnik qarovini o‘tkazish va ta’mirlash amalga oshirishga qo‘yiladigan talablar;</w:t>
            </w:r>
          </w:p>
          <w:p w14:paraId="2777BA37" w14:textId="51891E2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ishlatishda qo‘yiladigan talablar;</w:t>
            </w:r>
          </w:p>
          <w:p w14:paraId="372FA1CE" w14:textId="1455E50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tizimlariga texnik xizmat ko‘rsatishda mehnat, texnika, yong‘in va ekologik xavfsizlik talablarini bilish;</w:t>
            </w:r>
          </w:p>
          <w:p w14:paraId="395F1CCD" w14:textId="3E3F2B5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tizimlaridan foydalanish tartib qoidalarini bilish;</w:t>
            </w:r>
          </w:p>
          <w:p w14:paraId="10E0AA75" w14:textId="186F33A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texnik ekspluatatsiya qilish tartib qoidalarini bilish;</w:t>
            </w:r>
          </w:p>
          <w:p w14:paraId="15F81702" w14:textId="7D1D4F3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sug‘orishda ishlatiladigan suvlar miqdori va ekinlarni sug‘orish rejimlarini bilish;</w:t>
            </w:r>
          </w:p>
          <w:p w14:paraId="69976CA9" w14:textId="687561C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suv tejovchi sug‘orish tizimlarini texnik qarovini o‘tkazish va ta’mirlash amalga oshirishga qo‘yiladigan talablar;</w:t>
            </w:r>
          </w:p>
          <w:p w14:paraId="71306D6D" w14:textId="7A35C78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ishlatishda qo‘yiladigan talablar;</w:t>
            </w:r>
          </w:p>
          <w:p w14:paraId="69E2ED39" w14:textId="7C340F2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tizimlariga texnik xizmat ko‘rsatishda mehnat, texnika, yong‘in va ekologik xavfsizlik talablarini bilish.</w:t>
            </w:r>
          </w:p>
        </w:tc>
        <w:tc>
          <w:tcPr>
            <w:tcW w:w="1059" w:type="pct"/>
            <w:shd w:val="clear" w:color="auto" w:fill="FFFFFF" w:themeFill="background1"/>
            <w:vAlign w:val="center"/>
          </w:tcPr>
          <w:p w14:paraId="41B3A303" w14:textId="74375E3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 xml:space="preserve">Suv tejovchi sug‘orish tizimlarini bosh inshootlarini </w:t>
            </w:r>
            <w:r w:rsidRPr="00A32EAA">
              <w:rPr>
                <w:rFonts w:ascii="Calibri" w:hAnsi="Calibri" w:cs="Calibri"/>
                <w:noProof/>
                <w:color w:val="000000" w:themeColor="text1"/>
                <w:sz w:val="24"/>
                <w:szCs w:val="24"/>
                <w:lang w:val="uz-Cyrl-UZ"/>
              </w:rPr>
              <w:lastRenderedPageBreak/>
              <w:t>ishonchli va samarali ishlashini ta’minlay bilish;</w:t>
            </w:r>
          </w:p>
          <w:p w14:paraId="238174DF" w14:textId="0B25F2E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 bosh inshootlarini ishonchli va samarali ishlashini tahlil qila bilish;</w:t>
            </w:r>
          </w:p>
          <w:p w14:paraId="386D4D21" w14:textId="25C1CEF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 nasos qurilmalarini ishonchli va samarali ishlashini ta’minlay bilish;</w:t>
            </w:r>
          </w:p>
          <w:p w14:paraId="5434B4B8" w14:textId="49E3F45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 nasos qurilmalarini ishonchli va samarali ishlashini tahlil qila bilish;</w:t>
            </w:r>
          </w:p>
          <w:p w14:paraId="0505C67F" w14:textId="49225DF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tizimlarining nasos qurilmalarini ishlatishda zarur asbob uskunalaridan foydalana olish;</w:t>
            </w:r>
          </w:p>
          <w:p w14:paraId="499CACD6" w14:textId="467B9FD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tizimlarining nasos qurilmalarini ishlashini yaxshilash yo‘llarini aniqlay olish;</w:t>
            </w:r>
          </w:p>
          <w:p w14:paraId="1A9F5826" w14:textId="0FAF4C5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tizimlarining suv etkazib beruvchi va sug‘oruvchi qismlarini ishonchli va samarali ishlashini ta’minlay bilish;</w:t>
            </w:r>
          </w:p>
          <w:p w14:paraId="6E056B70" w14:textId="5310E55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suv tejovchi sug‘orish tizimlarining suv etkazib beruvchi va sug‘oruvchi qismlarini ishonchli va samarali ishlashini tahlil qila bilish;</w:t>
            </w:r>
          </w:p>
          <w:p w14:paraId="60F7AC62" w14:textId="4A3B5A3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tizimlarining tizimlarining suv yetkazib beruvchi va sug‘oruvchi qismlarini ishlatishda zarur asbob uskunalardan foydalana olish;</w:t>
            </w:r>
          </w:p>
          <w:p w14:paraId="189D1FD1" w14:textId="620052A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tejovchi sug‘orish tizimlarining suv yetkazib beruvchi va sug‘oruvchi qismlari ishlashini yaxshilash yo‘llarini aniqlay olish.</w:t>
            </w:r>
          </w:p>
        </w:tc>
        <w:tc>
          <w:tcPr>
            <w:tcW w:w="752" w:type="pct"/>
            <w:shd w:val="clear" w:color="auto" w:fill="FFFFFF" w:themeFill="background1"/>
            <w:vAlign w:val="center"/>
          </w:tcPr>
          <w:p w14:paraId="5EDA6433" w14:textId="7E7FF3A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 xml:space="preserve">Faqat yaxshi o‘rgatilgan ish sharoitidagi o‘z </w:t>
            </w:r>
            <w:r w:rsidRPr="00A32EAA">
              <w:rPr>
                <w:rFonts w:ascii="Calibri" w:hAnsi="Calibri" w:cs="Calibri"/>
                <w:noProof/>
                <w:color w:val="000000" w:themeColor="text1"/>
                <w:sz w:val="24"/>
                <w:szCs w:val="24"/>
                <w:lang w:val="uz-Cyrl-UZ"/>
              </w:rPr>
              <w:lastRenderedPageBreak/>
              <w:t>harakatlari va ish natijalari uchun javobgarlik;</w:t>
            </w:r>
          </w:p>
          <w:p w14:paraId="7B42D91B" w14:textId="2A9D91D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Mavjud algoritm va yo‘lyo‘riqlarga muvofiq nazorat ostida standart va oddiy vazifalarni bajarish.</w:t>
            </w:r>
          </w:p>
        </w:tc>
        <w:tc>
          <w:tcPr>
            <w:tcW w:w="1160" w:type="pct"/>
            <w:shd w:val="clear" w:color="auto" w:fill="FFFFFF" w:themeFill="background1"/>
            <w:vAlign w:val="center"/>
          </w:tcPr>
          <w:p w14:paraId="7D1D46AE" w14:textId="77777777" w:rsidR="00F14839" w:rsidRPr="00A32EAA" w:rsidRDefault="00FB7736" w:rsidP="009832AA">
            <w:pPr>
              <w:pStyle w:val="a4"/>
              <w:tabs>
                <w:tab w:val="left" w:pos="317"/>
                <w:tab w:val="left" w:pos="659"/>
                <w:tab w:val="left" w:pos="5670"/>
              </w:tabs>
              <w:spacing w:after="0"/>
              <w:ind w:left="0"/>
              <w:contextualSpacing w:val="0"/>
              <w:rPr>
                <w:rFonts w:ascii="Calibri" w:hAnsi="Calibri" w:cs="Calibri"/>
                <w:b/>
                <w:bCs/>
                <w:noProof/>
                <w:color w:val="000000" w:themeColor="text1"/>
                <w:sz w:val="24"/>
                <w:szCs w:val="24"/>
                <w:lang w:val="uz-Cyrl-UZ"/>
              </w:rPr>
            </w:pPr>
            <w:r w:rsidRPr="00A32EAA">
              <w:rPr>
                <w:rFonts w:ascii="Calibri" w:hAnsi="Calibri" w:cs="Calibri"/>
                <w:b/>
                <w:bCs/>
                <w:noProof/>
                <w:color w:val="000000" w:themeColor="text1"/>
                <w:sz w:val="24"/>
                <w:szCs w:val="24"/>
                <w:lang w:val="uz-Cyrl-UZ"/>
              </w:rPr>
              <w:lastRenderedPageBreak/>
              <w:t>01.61 Qishloq xo‘jalik ekinlari yetishtirish sohasidagi yordamchi faoliyat turlari:</w:t>
            </w:r>
          </w:p>
          <w:p w14:paraId="7083026B" w14:textId="3ACCEE6A"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72319004 Avtomobil elektr jihozlariga texnik xizmat ko‘rsatish bo‘yicha elektrochilangar</w:t>
            </w:r>
          </w:p>
          <w:p w14:paraId="6D00C133" w14:textId="62E33C89"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72319005 Avtomobillarni ta’mirlovchi chilangar</w:t>
            </w:r>
          </w:p>
          <w:p w14:paraId="5100A4F5" w14:textId="4296406A"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72319005 Avtomobillarni (avtoyukortgichlarni) ta’mirlovchi chilangar</w:t>
            </w:r>
          </w:p>
          <w:p w14:paraId="20C52658" w14:textId="4283AFD9"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72319006 Avtotransport vositalarini ta’mirlash va texnik xizmat ko‘rsatish bo‘yicha chilangar</w:t>
            </w:r>
          </w:p>
          <w:p w14:paraId="465CC18E" w14:textId="3DE1307B"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72339020 Navbatchi mexanik</w:t>
            </w:r>
          </w:p>
          <w:p w14:paraId="6F7A3847" w14:textId="109B4BA2"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74110004 Chilangarelektrmontajchi</w:t>
            </w:r>
          </w:p>
          <w:p w14:paraId="3ECDF7E0" w14:textId="0B1C8A34"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74121005 Navbatchi elektromontyor</w:t>
            </w:r>
          </w:p>
          <w:p w14:paraId="7EAB1E6B" w14:textId="4DC56D26" w:rsidR="00FB7736" w:rsidRPr="00A32EAA" w:rsidRDefault="00FB7736" w:rsidP="009832AA">
            <w:pPr>
              <w:tabs>
                <w:tab w:val="left" w:pos="317"/>
                <w:tab w:val="left" w:pos="659"/>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74121005 Elektromontyor</w:t>
            </w:r>
          </w:p>
          <w:p w14:paraId="1AB6BD48" w14:textId="5556073E" w:rsidR="00FB7736" w:rsidRPr="00A32EAA" w:rsidRDefault="00FB7736" w:rsidP="009832AA">
            <w:pPr>
              <w:pStyle w:val="a4"/>
              <w:tabs>
                <w:tab w:val="left" w:pos="317"/>
                <w:tab w:val="left" w:pos="659"/>
                <w:tab w:val="left" w:pos="5670"/>
              </w:tabs>
              <w:spacing w:after="0"/>
              <w:ind w:left="0"/>
              <w:contextualSpacing w:val="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74122004 Liftlar bo‘yicha elektromexanik</w:t>
            </w:r>
          </w:p>
        </w:tc>
      </w:tr>
      <w:tr w:rsidR="009832AA" w:rsidRPr="00A32EAA" w14:paraId="147298A8" w14:textId="77777777" w:rsidTr="009832AA">
        <w:trPr>
          <w:trHeight w:val="20"/>
        </w:trPr>
        <w:tc>
          <w:tcPr>
            <w:tcW w:w="359" w:type="pct"/>
            <w:shd w:val="clear" w:color="auto" w:fill="E2EFD9" w:themeFill="accent6" w:themeFillTint="33"/>
            <w:vAlign w:val="center"/>
          </w:tcPr>
          <w:p w14:paraId="588EE05F"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lastRenderedPageBreak/>
              <w:t>5</w:t>
            </w:r>
          </w:p>
        </w:tc>
        <w:tc>
          <w:tcPr>
            <w:tcW w:w="359" w:type="pct"/>
            <w:shd w:val="clear" w:color="auto" w:fill="E2EFD9" w:themeFill="accent6" w:themeFillTint="33"/>
            <w:vAlign w:val="center"/>
          </w:tcPr>
          <w:p w14:paraId="7C4281E3"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5</w:t>
            </w:r>
          </w:p>
        </w:tc>
        <w:tc>
          <w:tcPr>
            <w:tcW w:w="1311" w:type="pct"/>
            <w:shd w:val="clear" w:color="auto" w:fill="FFFFFF" w:themeFill="background1"/>
            <w:vAlign w:val="center"/>
          </w:tcPr>
          <w:p w14:paraId="1E7DD874" w14:textId="48E66A5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Quyidagi o‘quv yoki kasbiy faoliyat sohasi bo‘yicha umumiy amaliy bilimlar:</w:t>
            </w:r>
          </w:p>
          <w:p w14:paraId="5CE59EB3" w14:textId="1F58F49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gidromeliorativ tizimlarni boshqarish;</w:t>
            </w:r>
          </w:p>
          <w:p w14:paraId="70061A95" w14:textId="037FDF1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gidromeliorativ tizimlarga texnik xizmat ko‘rsatish;</w:t>
            </w:r>
          </w:p>
          <w:p w14:paraId="3536B300" w14:textId="4343E26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gidromeliorativ tizimlarni ta’mirlash;</w:t>
            </w:r>
          </w:p>
          <w:p w14:paraId="0E7DDDFF" w14:textId="55F93A5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gidromeliorativ tizimlarni ilg‘or ishlab chiqarish tadqiqotlari asosida yangi jihozlar bilan qayta qurish;</w:t>
            </w:r>
          </w:p>
          <w:p w14:paraId="0DBA2EB2" w14:textId="0686090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yerlarning meliorativ holatini nazorat qilish;</w:t>
            </w:r>
          </w:p>
          <w:p w14:paraId="3A9E18D6" w14:textId="2D875D5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 suv resurslaridan oqilona foydalanishni nazorat qilish;</w:t>
            </w:r>
          </w:p>
          <w:p w14:paraId="5E2BB018" w14:textId="02AF1D0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tuproqqa ishlov berish va yovvoyi o‘simliklar bilan kurashish;</w:t>
            </w:r>
          </w:p>
          <w:p w14:paraId="4D0F6734" w14:textId="2E5DE7C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almashlab ekish;</w:t>
            </w:r>
          </w:p>
          <w:p w14:paraId="62F7119A" w14:textId="431F0CCB"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ekinlarning suvga bo‘lgan talabini, sug‘orish rejimini o‘rganish;</w:t>
            </w:r>
          </w:p>
          <w:p w14:paraId="3B6B275F" w14:textId="380B38E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gidromodul sug‘orish usullari va sug‘orish texnikasi;</w:t>
            </w:r>
          </w:p>
          <w:p w14:paraId="18D24CF8" w14:textId="2908358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yerlarni sug‘orishga tayyorlash;</w:t>
            </w:r>
          </w:p>
          <w:p w14:paraId="56DF7752" w14:textId="4E81D9E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sug‘orish tarmoqlari;</w:t>
            </w:r>
          </w:p>
          <w:p w14:paraId="55F16B97" w14:textId="01DC7ED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sug‘orish tizimidagi gidrotexnik inshootlar;</w:t>
            </w:r>
          </w:p>
          <w:p w14:paraId="29B961CA" w14:textId="4AC2483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sug‘orish kanallaridagi suv yo‘qotishlarni o‘rganish;</w:t>
            </w:r>
          </w:p>
          <w:p w14:paraId="47E9455E" w14:textId="1709BEA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yerlarning botqoqlanish va sho‘rlanish sabablarini o‘rganish;</w:t>
            </w:r>
          </w:p>
          <w:p w14:paraId="5B170FD2" w14:textId="1505658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zax qochirish va sho‘r yuvish ishlarini o‘rganish;</w:t>
            </w:r>
          </w:p>
          <w:p w14:paraId="1EC6E1FA" w14:textId="02F9FE5B" w:rsidR="00F14839" w:rsidRPr="00A32EAA" w:rsidRDefault="00F14839" w:rsidP="009832AA">
            <w:pPr>
              <w:tabs>
                <w:tab w:val="left" w:pos="5670"/>
              </w:tabs>
              <w:spacing w:after="0"/>
              <w:jc w:val="both"/>
              <w:rPr>
                <w:rFonts w:ascii="Calibri" w:hAnsi="Calibri" w:cs="Calibri"/>
                <w:noProof/>
                <w:color w:val="000000" w:themeColor="text1"/>
                <w:spacing w:val="-4"/>
                <w:sz w:val="24"/>
                <w:szCs w:val="24"/>
                <w:lang w:val="uz-Cyrl-UZ"/>
              </w:rPr>
            </w:pPr>
            <w:r w:rsidRPr="00A32EAA">
              <w:rPr>
                <w:rFonts w:ascii="Calibri" w:hAnsi="Calibri" w:cs="Calibri"/>
                <w:noProof/>
                <w:color w:val="000000" w:themeColor="text1"/>
                <w:spacing w:val="-4"/>
                <w:sz w:val="24"/>
                <w:szCs w:val="24"/>
                <w:lang w:val="uz-Cyrl-UZ"/>
              </w:rPr>
              <w:t>suv xo‘jaligi tizimlaridan foydalanish.</w:t>
            </w:r>
          </w:p>
        </w:tc>
        <w:tc>
          <w:tcPr>
            <w:tcW w:w="1059" w:type="pct"/>
            <w:shd w:val="clear" w:color="auto" w:fill="FFFFFF" w:themeFill="background1"/>
            <w:vAlign w:val="center"/>
          </w:tcPr>
          <w:p w14:paraId="4ED802DE" w14:textId="44EFBCAB"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Standart vazifalarni oddiy qoidalar va instrumentlar yordamida bajarish va yo‘riqnoma bo‘yicha harakat qilish uchun zarur bo‘lgan amaliy va kognitiv ko‘nikmalar:</w:t>
            </w:r>
          </w:p>
          <w:p w14:paraId="4FF2F0B0" w14:textId="64F29B8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suv inshootlarni ishlatish;</w:t>
            </w:r>
          </w:p>
          <w:p w14:paraId="36087B50" w14:textId="56102E5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gidrotexnika inshootlarini qayta ta’mirlash ishlarini olib borish;</w:t>
            </w:r>
          </w:p>
          <w:p w14:paraId="7E6F6AB3" w14:textId="02FD7C0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xml:space="preserve">­ gidrotexnika inshootlarining xavfsizlik </w:t>
            </w:r>
            <w:r w:rsidRPr="00A32EAA">
              <w:rPr>
                <w:rFonts w:ascii="Calibri" w:hAnsi="Calibri" w:cs="Calibri"/>
                <w:noProof/>
                <w:color w:val="000000" w:themeColor="text1"/>
                <w:sz w:val="24"/>
                <w:szCs w:val="24"/>
                <w:lang w:val="uz-Cyrl-UZ"/>
              </w:rPr>
              <w:lastRenderedPageBreak/>
              <w:t>mezonlari va xavfsiz ishlatish qoidalariga rioya qilish;</w:t>
            </w:r>
          </w:p>
          <w:p w14:paraId="135D4F8A" w14:textId="7D84005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gidrotexnika inshootlariga texnik xizmat ko‘rsatish ishlarini olib borilishi;</w:t>
            </w:r>
          </w:p>
          <w:p w14:paraId="7DC11401" w14:textId="110B55D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yerlarning meliorativ holatini yaxshilash bo‘yicha tadbirlar ishlab chiqish;</w:t>
            </w:r>
          </w:p>
          <w:p w14:paraId="73297760" w14:textId="45D3B18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suv resurslaridan samarali foydalanish rejalarni ishlab chiqish;</w:t>
            </w:r>
          </w:p>
          <w:p w14:paraId="18D59863" w14:textId="5EED526B"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qishloq xo‘jaligini yaroqli va yaroqsiz tuproq turlarini ajrata olish;</w:t>
            </w:r>
          </w:p>
          <w:p w14:paraId="5543C0D7" w14:textId="111CAAC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tuproq tarkibi va meliorativ xossalarini aniqlash;</w:t>
            </w:r>
          </w:p>
          <w:p w14:paraId="2349DEC2" w14:textId="4B6946E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madaniy o‘simliklarni parvarish qilish;</w:t>
            </w:r>
          </w:p>
          <w:p w14:paraId="63F38C78" w14:textId="2A2EA2A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yovvoyi o‘simliklar bilan kurashish;</w:t>
            </w:r>
          </w:p>
          <w:p w14:paraId="1160C930" w14:textId="5F4DB7B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melioratsiyalashgan yerlarda o‘g‘itlardan foydalanish;</w:t>
            </w:r>
          </w:p>
          <w:p w14:paraId="4912F800" w14:textId="3520636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almashilab ekishni amalga oshirish;</w:t>
            </w:r>
          </w:p>
          <w:p w14:paraId="77C0EF5D" w14:textId="2E42E25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ekinlarning suvga bo‘lgan talabini aniqlash;</w:t>
            </w:r>
          </w:p>
          <w:p w14:paraId="3FABBB0C" w14:textId="3BE1096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sug‘orish tarmoqlarini loyihalash va qurish;</w:t>
            </w:r>
          </w:p>
          <w:p w14:paraId="3A33835E" w14:textId="1897D44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ekinlarni sug‘orish;</w:t>
            </w:r>
          </w:p>
          <w:p w14:paraId="654375FA" w14:textId="4B9FA82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isrofi sabablarini aniqlash va bartaraf etish;</w:t>
            </w:r>
          </w:p>
          <w:p w14:paraId="6811E6F0" w14:textId="5E89A61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 yerlarning botqoqlanish va sho‘rlanish sabablarini aniqlash;</w:t>
            </w:r>
          </w:p>
          <w:p w14:paraId="11D56D57" w14:textId="2D085DE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sho‘r yuvish ishlarini bajarish;</w:t>
            </w:r>
          </w:p>
          <w:p w14:paraId="43D06883" w14:textId="680E9A1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suv xo‘jaligi tizimlarini ishlatish.</w:t>
            </w:r>
          </w:p>
        </w:tc>
        <w:tc>
          <w:tcPr>
            <w:tcW w:w="752" w:type="pct"/>
            <w:shd w:val="clear" w:color="auto" w:fill="FFFFFF" w:themeFill="background1"/>
            <w:vAlign w:val="center"/>
          </w:tcPr>
          <w:p w14:paraId="2D46557D" w14:textId="247A673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Faqat yaxshi o‘rgatilgan ish sharoitidagi o‘z harakatlari va ish natijalari uchun javobgarlik.</w:t>
            </w:r>
          </w:p>
          <w:p w14:paraId="7E4A6576" w14:textId="7F4301B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xml:space="preserve">Mavjud algaritm va yo‘l yo‘riqlarga muvofiq nazorat ostida standart va oddiy vazifalarni bajarish, muammolarni hal qilishda zaruratdan </w:t>
            </w:r>
            <w:r w:rsidRPr="00A32EAA">
              <w:rPr>
                <w:rFonts w:ascii="Calibri" w:hAnsi="Calibri" w:cs="Calibri"/>
                <w:noProof/>
                <w:color w:val="000000" w:themeColor="text1"/>
                <w:sz w:val="24"/>
                <w:szCs w:val="24"/>
                <w:lang w:val="uz-Cyrl-UZ"/>
              </w:rPr>
              <w:lastRenderedPageBreak/>
              <w:t>kelib chiqib mustaqil qaror qabul qilish.</w:t>
            </w:r>
          </w:p>
        </w:tc>
        <w:tc>
          <w:tcPr>
            <w:tcW w:w="1160" w:type="pct"/>
            <w:shd w:val="clear" w:color="auto" w:fill="FFFFFF" w:themeFill="background1"/>
            <w:vAlign w:val="center"/>
          </w:tcPr>
          <w:p w14:paraId="0737A6F4" w14:textId="77777777" w:rsidR="00F14839" w:rsidRPr="00A32EAA" w:rsidRDefault="00FB7736" w:rsidP="009832AA">
            <w:pPr>
              <w:tabs>
                <w:tab w:val="left" w:pos="5670"/>
              </w:tabs>
              <w:spacing w:after="0"/>
              <w:rPr>
                <w:rFonts w:ascii="Calibri" w:hAnsi="Calibri" w:cs="Calibri"/>
                <w:b/>
                <w:bCs/>
                <w:noProof/>
                <w:color w:val="000000" w:themeColor="text1"/>
                <w:sz w:val="24"/>
                <w:szCs w:val="24"/>
                <w:lang w:val="uz-Cyrl-UZ"/>
              </w:rPr>
            </w:pPr>
            <w:r w:rsidRPr="00A32EAA">
              <w:rPr>
                <w:rFonts w:ascii="Calibri" w:hAnsi="Calibri" w:cs="Calibri"/>
                <w:b/>
                <w:bCs/>
                <w:noProof/>
                <w:color w:val="000000" w:themeColor="text1"/>
                <w:sz w:val="24"/>
                <w:szCs w:val="24"/>
                <w:lang w:val="uz-Cyrl-UZ"/>
              </w:rPr>
              <w:lastRenderedPageBreak/>
              <w:t>01.61 Qishloq xo‘jalik ekinlari yetishtirish sohasidagi yordamchi faoliyat turlari:</w:t>
            </w:r>
          </w:p>
          <w:p w14:paraId="15BD17EF" w14:textId="19320AE3"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51510002 Komendant</w:t>
            </w:r>
          </w:p>
          <w:p w14:paraId="124BFAA7" w14:textId="2FD85AEA"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51510006 Xo‘jalik mudiri</w:t>
            </w:r>
          </w:p>
          <w:p w14:paraId="07DB8F72" w14:textId="1A24A28B"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71269002 Chilangar santexnik</w:t>
            </w:r>
          </w:p>
          <w:p w14:paraId="0D1AB36D" w14:textId="0A7C78AE"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72122003 Elektrogazpayvandchi</w:t>
            </w:r>
          </w:p>
          <w:p w14:paraId="54621A1D" w14:textId="642E57F1"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72231008 Elektroerozionist</w:t>
            </w:r>
          </w:p>
          <w:p w14:paraId="5290A93E" w14:textId="60F0A33F"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72231011 Frezalovchi</w:t>
            </w:r>
          </w:p>
          <w:p w14:paraId="12B9A025" w14:textId="0AB39AE8"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72231036 Tokar</w:t>
            </w:r>
          </w:p>
          <w:p w14:paraId="703AA255" w14:textId="3044171E"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72319003 Avtomexanik</w:t>
            </w:r>
          </w:p>
        </w:tc>
      </w:tr>
      <w:tr w:rsidR="009832AA" w:rsidRPr="00A32EAA" w14:paraId="1884BA85" w14:textId="77777777" w:rsidTr="009832AA">
        <w:trPr>
          <w:trHeight w:val="20"/>
        </w:trPr>
        <w:tc>
          <w:tcPr>
            <w:tcW w:w="359" w:type="pct"/>
            <w:shd w:val="clear" w:color="auto" w:fill="E2EFD9" w:themeFill="accent6" w:themeFillTint="33"/>
            <w:vAlign w:val="center"/>
          </w:tcPr>
          <w:p w14:paraId="0B572F97"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lastRenderedPageBreak/>
              <w:t>6</w:t>
            </w:r>
          </w:p>
        </w:tc>
        <w:tc>
          <w:tcPr>
            <w:tcW w:w="359" w:type="pct"/>
            <w:shd w:val="clear" w:color="auto" w:fill="E2EFD9" w:themeFill="accent6" w:themeFillTint="33"/>
            <w:vAlign w:val="center"/>
          </w:tcPr>
          <w:p w14:paraId="2AC95D11"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6</w:t>
            </w:r>
          </w:p>
        </w:tc>
        <w:tc>
          <w:tcPr>
            <w:tcW w:w="1311" w:type="pct"/>
            <w:shd w:val="clear" w:color="auto" w:fill="FFFFFF" w:themeFill="background1"/>
            <w:vAlign w:val="center"/>
          </w:tcPr>
          <w:p w14:paraId="0A042B46" w14:textId="1381208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Quyidagilar bo‘yicha o‘quv yoki kasbiy faoliyat sohasi bo‘yicha ixtisoslashgan nazariy va amaliy bilimlar:</w:t>
            </w:r>
          </w:p>
          <w:p w14:paraId="5CFCC497" w14:textId="24F6E81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O‘zbekiston Respublikasining qonun hujjatlari, boshqa normativhuquqiy hujjatlari;</w:t>
            </w:r>
          </w:p>
          <w:p w14:paraId="680EBC7B" w14:textId="2F33A94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texnologik jarayonlar va ishlab chiqarish usullari;</w:t>
            </w:r>
          </w:p>
          <w:p w14:paraId="18619C8B" w14:textId="6BF1F59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standartlar, texnik xususiyatlar, sifat ko‘rsatkichlari standartlari;</w:t>
            </w:r>
          </w:p>
          <w:p w14:paraId="73BF3C83" w14:textId="3C6771C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texnologik ko‘rsatmalar, tizimlarni, ishlab chiqarishni texnik nazorat qilish vositalari va usullari;</w:t>
            </w:r>
          </w:p>
          <w:p w14:paraId="0A815A64" w14:textId="6785BE7B"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iqtisodiyot asoslari, mehnatni tashkil qilish, ishlab chiqarish va boshqarish;</w:t>
            </w:r>
          </w:p>
          <w:p w14:paraId="1F7557EA" w14:textId="10E95BF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 huquqi;</w:t>
            </w:r>
          </w:p>
          <w:p w14:paraId="73BA7E93" w14:textId="6378C533" w:rsidR="00F14839" w:rsidRPr="00A32EAA" w:rsidRDefault="00F14839" w:rsidP="009832AA">
            <w:pPr>
              <w:tabs>
                <w:tab w:val="left" w:pos="5670"/>
              </w:tabs>
              <w:spacing w:after="0"/>
              <w:jc w:val="both"/>
              <w:rPr>
                <w:rFonts w:ascii="Calibri" w:hAnsi="Calibri" w:cs="Calibri"/>
                <w:noProof/>
                <w:color w:val="000000" w:themeColor="text1"/>
                <w:spacing w:val="-4"/>
                <w:sz w:val="24"/>
                <w:szCs w:val="24"/>
                <w:lang w:val="uz-Cyrl-UZ"/>
              </w:rPr>
            </w:pPr>
            <w:r w:rsidRPr="00A32EAA">
              <w:rPr>
                <w:rFonts w:ascii="Calibri" w:hAnsi="Calibri" w:cs="Calibri"/>
                <w:noProof/>
                <w:color w:val="000000" w:themeColor="text1"/>
                <w:spacing w:val="-4"/>
                <w:sz w:val="24"/>
                <w:szCs w:val="24"/>
                <w:lang w:val="uz-Cyrl-UZ"/>
              </w:rPr>
              <w:t>xavfsizlik me’yorlari va mehnat muhofazasi, ishlab chiqarish sanitariyasi, sanoat va yong‘in xavfsizligi talablari.</w:t>
            </w:r>
          </w:p>
        </w:tc>
        <w:tc>
          <w:tcPr>
            <w:tcW w:w="1059" w:type="pct"/>
            <w:shd w:val="clear" w:color="auto" w:fill="FFFFFF" w:themeFill="background1"/>
            <w:vAlign w:val="center"/>
          </w:tcPr>
          <w:p w14:paraId="5496D40C" w14:textId="4EDBD9E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Turli standartlar va teztez o‘zgarib turadigan talablarni hisobga olgan holda yangi yechimlarni ishlab chiqish, faoliyat, usullar va ularning natijalarini baholash uchun zarur bo‘lgan ko‘nikmalar:</w:t>
            </w:r>
          </w:p>
          <w:p w14:paraId="3951B9EF" w14:textId="2B322C8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 yoki o‘qishning ixtisoslashtirilgan sohasidagi murakkab va kutilmagan muammolarni hal qilish uchun zarur bo‘lgan yangiliklar egallaganligini tasdiqlovchi ilg‘or qobiliyatlar;</w:t>
            </w:r>
          </w:p>
          <w:p w14:paraId="0F56DD0B" w14:textId="3EE2888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faoliyat, usullar va ularning natijalarini baholash.</w:t>
            </w:r>
          </w:p>
        </w:tc>
        <w:tc>
          <w:tcPr>
            <w:tcW w:w="752" w:type="pct"/>
            <w:shd w:val="clear" w:color="auto" w:fill="FFFFFF" w:themeFill="background1"/>
            <w:vAlign w:val="center"/>
          </w:tcPr>
          <w:p w14:paraId="126AB2F6" w14:textId="5CAFF29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 yoki o‘qishning kutilmagan kontekstida qaror qabul qilish darajasida mas’uliyatni qabul qiluvchi, faoliyatning murakkab texnik va professional turlarini boshqarish.</w:t>
            </w:r>
          </w:p>
          <w:p w14:paraId="2260312E" w14:textId="7AEF0D8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Yakka tartibdagi va jamoaviy rivojlanish sohasida o‘ziga mas’uliyatni qabul qilish.</w:t>
            </w:r>
          </w:p>
        </w:tc>
        <w:tc>
          <w:tcPr>
            <w:tcW w:w="1160" w:type="pct"/>
            <w:shd w:val="clear" w:color="auto" w:fill="FFFFFF" w:themeFill="background1"/>
            <w:vAlign w:val="center"/>
          </w:tcPr>
          <w:p w14:paraId="09A5424E" w14:textId="77777777" w:rsidR="00FB7736" w:rsidRPr="00A32EAA" w:rsidRDefault="00FB7736" w:rsidP="009832AA">
            <w:pPr>
              <w:tabs>
                <w:tab w:val="left" w:pos="5670"/>
              </w:tabs>
              <w:spacing w:after="0"/>
              <w:rPr>
                <w:rFonts w:ascii="Calibri" w:hAnsi="Calibri" w:cs="Calibri"/>
                <w:b/>
                <w:bCs/>
                <w:noProof/>
                <w:color w:val="000000" w:themeColor="text1"/>
                <w:sz w:val="24"/>
                <w:szCs w:val="24"/>
                <w:lang w:val="uz-Cyrl-UZ"/>
              </w:rPr>
            </w:pPr>
            <w:r w:rsidRPr="00A32EAA">
              <w:rPr>
                <w:rFonts w:ascii="Calibri" w:hAnsi="Calibri" w:cs="Calibri"/>
                <w:b/>
                <w:bCs/>
                <w:noProof/>
                <w:color w:val="000000" w:themeColor="text1"/>
                <w:sz w:val="24"/>
                <w:szCs w:val="24"/>
                <w:lang w:val="uz-Cyrl-UZ"/>
              </w:rPr>
              <w:t>01.61 Qishloq xo‘jalik ekinlari yetishtirish sohasidagi yordamchi faoliyat turlari:</w:t>
            </w:r>
          </w:p>
          <w:p w14:paraId="1569EBE4" w14:textId="77777777"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24112002 Bosh buxgalter (o‘rinbosari )</w:t>
            </w:r>
          </w:p>
          <w:p w14:paraId="1153E54E" w14:textId="274A62CA"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31423001 Sug‘orish bo‘yicha texnik</w:t>
            </w:r>
          </w:p>
          <w:p w14:paraId="5A90AE10" w14:textId="201841D5"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31423003 Texnik meliorator</w:t>
            </w:r>
          </w:p>
          <w:p w14:paraId="7B7275A6" w14:textId="6BBCB52C"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32570004 Mehnat muhofazasi va texnika xavfsizligi bo‘yicha inspektor</w:t>
            </w:r>
          </w:p>
          <w:p w14:paraId="4E283825" w14:textId="417F585D"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35130004 Kompyuter sistemalari bo‘yicha texnik</w:t>
            </w:r>
          </w:p>
          <w:p w14:paraId="77FEBFAD" w14:textId="2DCF2D50"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41100002 Ish yurituvchi kotib</w:t>
            </w:r>
          </w:p>
          <w:p w14:paraId="030C40B2" w14:textId="1EAEAB38"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42260005 Ruxsatnoma byurosi inspektori (navbatchisi)</w:t>
            </w:r>
          </w:p>
          <w:p w14:paraId="081A8F0F" w14:textId="33344A94"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43130001 G‘aznachi</w:t>
            </w:r>
          </w:p>
          <w:p w14:paraId="531CA510" w14:textId="4D6DB988"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43220017 Texnik nazorat bo‘limi nazoratchisi</w:t>
            </w:r>
          </w:p>
          <w:p w14:paraId="269AB7AA" w14:textId="44A7E2B9" w:rsidR="00FB7736" w:rsidRPr="00A32EAA" w:rsidRDefault="00FB7736"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44199002 Kadrlar va maxsus ish bo‘yicha inspektor</w:t>
            </w:r>
          </w:p>
        </w:tc>
      </w:tr>
      <w:tr w:rsidR="009832AA" w:rsidRPr="00A32EAA" w14:paraId="7592EB12" w14:textId="77777777" w:rsidTr="009832AA">
        <w:trPr>
          <w:trHeight w:val="20"/>
        </w:trPr>
        <w:tc>
          <w:tcPr>
            <w:tcW w:w="359" w:type="pct"/>
            <w:shd w:val="clear" w:color="auto" w:fill="E2EFD9" w:themeFill="accent6" w:themeFillTint="33"/>
            <w:vAlign w:val="center"/>
          </w:tcPr>
          <w:p w14:paraId="36F437EA"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7</w:t>
            </w:r>
          </w:p>
        </w:tc>
        <w:tc>
          <w:tcPr>
            <w:tcW w:w="359" w:type="pct"/>
            <w:shd w:val="clear" w:color="auto" w:fill="E2EFD9" w:themeFill="accent6" w:themeFillTint="33"/>
            <w:vAlign w:val="center"/>
          </w:tcPr>
          <w:p w14:paraId="5211DD4E"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7</w:t>
            </w:r>
          </w:p>
        </w:tc>
        <w:tc>
          <w:tcPr>
            <w:tcW w:w="1311" w:type="pct"/>
            <w:shd w:val="clear" w:color="auto" w:fill="FFFFFF" w:themeFill="background1"/>
            <w:vAlign w:val="center"/>
          </w:tcPr>
          <w:p w14:paraId="1263D640" w14:textId="45C1907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xml:space="preserve">Quyidagilar bo‘yicha o‘quv yoki kasbiy faoliyat sohasi bo‘yicha </w:t>
            </w:r>
            <w:r w:rsidRPr="00A32EAA">
              <w:rPr>
                <w:rFonts w:ascii="Calibri" w:hAnsi="Calibri" w:cs="Calibri"/>
                <w:noProof/>
                <w:color w:val="000000" w:themeColor="text1"/>
                <w:sz w:val="24"/>
                <w:szCs w:val="24"/>
                <w:lang w:val="uz-Cyrl-UZ"/>
              </w:rPr>
              <w:lastRenderedPageBreak/>
              <w:t>ixtisoslashgan nazariy va amaliy bilimlar:</w:t>
            </w:r>
          </w:p>
          <w:p w14:paraId="1B1F11B8" w14:textId="03AEFB7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kasbiy sohada yangi amaliy bilimlarni yaratish;</w:t>
            </w:r>
          </w:p>
          <w:p w14:paraId="11F789BA" w14:textId="6AF1782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O‘zbekiston Respublikasi tegishli iqtisodiy faoliyat turining rivojlanish yo‘nalishlarini belgilaydigan qonun hujjatlari va me’yoriy hujjatlar;</w:t>
            </w:r>
          </w:p>
          <w:p w14:paraId="606B5BCA" w14:textId="4C9BDA1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 huquqi;</w:t>
            </w:r>
          </w:p>
          <w:p w14:paraId="11AD4F91" w14:textId="120AA7D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korxonalarda iqtisodiy ishlarni tashkil etish bo‘yicha uslubiy materiallar;</w:t>
            </w:r>
          </w:p>
          <w:p w14:paraId="40D238D4" w14:textId="3DD64DE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korxonaning ishlab chiqarish texnologiyasi asoslari;</w:t>
            </w:r>
          </w:p>
          <w:p w14:paraId="5BDAFDF9" w14:textId="61788757"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korxonani boshqarishning iqtisodiy usullari;</w:t>
            </w:r>
          </w:p>
          <w:p w14:paraId="7B4E14F1" w14:textId="67ECF35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iqtisodiy faoliyatning tegishli shaklidagi fan va texnikaning mahalliy va xorijiy yutuqlari va iqtisodiy ishlarni tashkil etish va takomillashtirish, ishlab chiqarishni tashkil etish, mehnat va menejmentni tashkil etishda yetakchi tashkilotlarning tajribasi;</w:t>
            </w:r>
          </w:p>
          <w:p w14:paraId="7D86596F" w14:textId="083F34A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profil, ixtisoslik va korxonaning tuzilishi;</w:t>
            </w:r>
          </w:p>
          <w:p w14:paraId="2621E924" w14:textId="7BD4D14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korxonani texnik va iqtisodiy rivojlantirish istiqbollari;</w:t>
            </w:r>
          </w:p>
          <w:p w14:paraId="7DF9E09E" w14:textId="2E6D510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ishlab chiqarish quvvatlarini tashkil etish;</w:t>
            </w:r>
          </w:p>
          <w:p w14:paraId="762B05BB" w14:textId="32C986D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xml:space="preserve">tashkilotning ishlab chiqarishiqtisodiy va ijtimoiy </w:t>
            </w:r>
            <w:r w:rsidRPr="00A32EAA">
              <w:rPr>
                <w:rFonts w:ascii="Calibri" w:hAnsi="Calibri" w:cs="Calibri"/>
                <w:noProof/>
                <w:color w:val="000000" w:themeColor="text1"/>
                <w:sz w:val="24"/>
                <w:szCs w:val="24"/>
                <w:lang w:val="uz-Cyrl-UZ"/>
              </w:rPr>
              <w:lastRenderedPageBreak/>
              <w:t>faoliyati rejalarini ishlab chiqish va tasdiqlash tartibi;</w:t>
            </w:r>
          </w:p>
          <w:p w14:paraId="6B87CC58" w14:textId="78464954" w:rsidR="00F14839" w:rsidRPr="00A32EAA" w:rsidRDefault="00F14839" w:rsidP="009832AA">
            <w:pPr>
              <w:tabs>
                <w:tab w:val="left" w:pos="5670"/>
              </w:tabs>
              <w:spacing w:after="0"/>
              <w:jc w:val="both"/>
              <w:rPr>
                <w:rFonts w:ascii="Calibri" w:hAnsi="Calibri" w:cs="Calibri"/>
                <w:noProof/>
                <w:color w:val="000000" w:themeColor="text1"/>
                <w:spacing w:val="-4"/>
                <w:sz w:val="24"/>
                <w:szCs w:val="24"/>
                <w:lang w:val="uz-Cyrl-UZ"/>
              </w:rPr>
            </w:pPr>
            <w:r w:rsidRPr="00A32EAA">
              <w:rPr>
                <w:rFonts w:ascii="Calibri" w:hAnsi="Calibri" w:cs="Calibri"/>
                <w:noProof/>
                <w:color w:val="000000" w:themeColor="text1"/>
                <w:spacing w:val="-4"/>
                <w:sz w:val="24"/>
                <w:szCs w:val="24"/>
                <w:lang w:val="uz-Cyrl-UZ"/>
              </w:rPr>
              <w:t>asbobuskunalarni, texnologiyalarni, ratsionalizatorlik takliflari va ixtirolarni kiritishdan iqtisodiy samaradorlikni hisoblash tartibi;</w:t>
            </w:r>
          </w:p>
          <w:p w14:paraId="53B73E15" w14:textId="3B78254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moddiy, mehnat va moliyaviy xarajatlar standartlarini ishlab chiqish tartibi;</w:t>
            </w:r>
          </w:p>
          <w:p w14:paraId="37D59E0C" w14:textId="0B3C230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xo‘jalik shartnomalarini tuzish va bajarish tartibi;</w:t>
            </w:r>
          </w:p>
          <w:p w14:paraId="191CF3D9" w14:textId="1D18FA38"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korxonada rejalashtirilgan ishlarni tashkil etish;</w:t>
            </w:r>
          </w:p>
          <w:p w14:paraId="06C39C3C" w14:textId="62440A0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mehnatni tashkil etish choralari;</w:t>
            </w:r>
          </w:p>
          <w:p w14:paraId="194D5974" w14:textId="52CEB83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ichki mehnat qoidalari;</w:t>
            </w:r>
          </w:p>
          <w:p w14:paraId="476D7EB2" w14:textId="6741F75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tegishli iqtisodiy faoliyat turining rivojlanish yo‘nalishlarini belgilaydigan qonun hujjatlari va me’yoriy hujjatlar;</w:t>
            </w:r>
          </w:p>
          <w:p w14:paraId="4EA25E69" w14:textId="68BB09B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davlat organlarining iqtisodiy rivojlanishning ustuvor yo‘nalishlarini va tegishli iqtisodiy faoliyat turlarini belgilaydigan qarorlari;</w:t>
            </w:r>
          </w:p>
          <w:p w14:paraId="460CC3A0" w14:textId="6A7193E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 faoliyati, korxona yo‘nalishi, ixtisosi va tuzilishiga tegishli uslubiy materiallar;</w:t>
            </w:r>
          </w:p>
          <w:p w14:paraId="72B9B706" w14:textId="224371D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iqtisodiy faoliyatning tegishli turidagi ilmiy va texnik yutuqlar;</w:t>
            </w:r>
          </w:p>
          <w:p w14:paraId="59AF6294" w14:textId="1072063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ishlab chiqarish quvvatlarini tashkil etish;</w:t>
            </w:r>
          </w:p>
          <w:p w14:paraId="3865BC48" w14:textId="0164402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ishlab chiqarishni tashkil etish texnologiyasi;</w:t>
            </w:r>
          </w:p>
          <w:p w14:paraId="31F4DAF1" w14:textId="7DFE9E90" w:rsidR="00F14839" w:rsidRPr="00A32EAA" w:rsidRDefault="00F14839" w:rsidP="009832AA">
            <w:pPr>
              <w:tabs>
                <w:tab w:val="left" w:pos="5670"/>
              </w:tabs>
              <w:spacing w:after="0"/>
              <w:jc w:val="both"/>
              <w:rPr>
                <w:rFonts w:ascii="Calibri" w:hAnsi="Calibri" w:cs="Calibri"/>
                <w:noProof/>
                <w:color w:val="000000" w:themeColor="text1"/>
                <w:spacing w:val="-4"/>
                <w:sz w:val="24"/>
                <w:szCs w:val="24"/>
                <w:lang w:val="uz-Cyrl-UZ"/>
              </w:rPr>
            </w:pPr>
            <w:r w:rsidRPr="00A32EAA">
              <w:rPr>
                <w:rFonts w:ascii="Calibri" w:hAnsi="Calibri" w:cs="Calibri"/>
                <w:noProof/>
                <w:color w:val="000000" w:themeColor="text1"/>
                <w:spacing w:val="-4"/>
                <w:sz w:val="24"/>
                <w:szCs w:val="24"/>
                <w:lang w:val="uz-Cyrl-UZ"/>
              </w:rPr>
              <w:t>korxonaning ishlab chiqarish va tadbirkorlik faoliyati rejalarini tayyorlash va tasdiqlash tartibi;</w:t>
            </w:r>
          </w:p>
          <w:p w14:paraId="19801FA7" w14:textId="2C15FE90" w:rsidR="00F14839" w:rsidRPr="00A32EAA" w:rsidRDefault="00F14839" w:rsidP="009832AA">
            <w:pPr>
              <w:tabs>
                <w:tab w:val="left" w:pos="5670"/>
              </w:tabs>
              <w:spacing w:after="0"/>
              <w:jc w:val="both"/>
              <w:rPr>
                <w:rFonts w:ascii="Calibri" w:hAnsi="Calibri" w:cs="Calibri"/>
                <w:noProof/>
                <w:color w:val="000000" w:themeColor="text1"/>
                <w:spacing w:val="-4"/>
                <w:sz w:val="24"/>
                <w:szCs w:val="24"/>
                <w:lang w:val="uz-Cyrl-UZ"/>
              </w:rPr>
            </w:pPr>
            <w:r w:rsidRPr="00A32EAA">
              <w:rPr>
                <w:rFonts w:ascii="Calibri" w:hAnsi="Calibri" w:cs="Calibri"/>
                <w:noProof/>
                <w:color w:val="000000" w:themeColor="text1"/>
                <w:spacing w:val="-4"/>
                <w:sz w:val="24"/>
                <w:szCs w:val="24"/>
                <w:lang w:val="uz-Cyrl-UZ"/>
              </w:rPr>
              <w:t>korxonani boshqarish va boshqarish usullari;</w:t>
            </w:r>
          </w:p>
          <w:p w14:paraId="634B03CF" w14:textId="62D3B041" w:rsidR="00F14839" w:rsidRPr="00A32EAA" w:rsidRDefault="00F14839" w:rsidP="009832AA">
            <w:pPr>
              <w:tabs>
                <w:tab w:val="left" w:pos="5670"/>
              </w:tabs>
              <w:spacing w:after="0"/>
              <w:jc w:val="both"/>
              <w:rPr>
                <w:rFonts w:ascii="Calibri" w:hAnsi="Calibri" w:cs="Calibri"/>
                <w:noProof/>
                <w:color w:val="000000" w:themeColor="text1"/>
                <w:spacing w:val="-4"/>
                <w:sz w:val="24"/>
                <w:szCs w:val="24"/>
                <w:lang w:val="uz-Cyrl-UZ"/>
              </w:rPr>
            </w:pPr>
            <w:r w:rsidRPr="00A32EAA">
              <w:rPr>
                <w:rFonts w:ascii="Calibri" w:hAnsi="Calibri" w:cs="Calibri"/>
                <w:noProof/>
                <w:color w:val="000000" w:themeColor="text1"/>
                <w:spacing w:val="-4"/>
                <w:sz w:val="24"/>
                <w:szCs w:val="24"/>
                <w:lang w:val="uz-Cyrl-UZ"/>
              </w:rPr>
              <w:t>xo‘jalik va moliyaviy shartnomalarini tuzish va bajarish tartibi;</w:t>
            </w:r>
          </w:p>
          <w:p w14:paraId="4FDE1A9A" w14:textId="6E1D9490" w:rsidR="00F14839" w:rsidRPr="00A32EAA" w:rsidRDefault="00F14839" w:rsidP="009832AA">
            <w:pPr>
              <w:tabs>
                <w:tab w:val="left" w:pos="5670"/>
              </w:tabs>
              <w:spacing w:after="0"/>
              <w:jc w:val="both"/>
              <w:rPr>
                <w:rFonts w:ascii="Calibri" w:hAnsi="Calibri" w:cs="Calibri"/>
                <w:noProof/>
                <w:color w:val="000000" w:themeColor="text1"/>
                <w:spacing w:val="-4"/>
                <w:sz w:val="24"/>
                <w:szCs w:val="24"/>
                <w:lang w:val="uz-Cyrl-UZ"/>
              </w:rPr>
            </w:pPr>
            <w:r w:rsidRPr="00A32EAA">
              <w:rPr>
                <w:rFonts w:ascii="Calibri" w:hAnsi="Calibri" w:cs="Calibri"/>
                <w:noProof/>
                <w:color w:val="000000" w:themeColor="text1"/>
                <w:spacing w:val="-4"/>
                <w:sz w:val="24"/>
                <w:szCs w:val="24"/>
                <w:lang w:val="uz-Cyrl-UZ"/>
              </w:rPr>
              <w:t>xavfsizlik me’yorlari va mehnat muhofazasi, ishlab chiqarish sanitariyasi, sanoat va yong‘in xavfsizligi talablari.</w:t>
            </w:r>
          </w:p>
        </w:tc>
        <w:tc>
          <w:tcPr>
            <w:tcW w:w="1059" w:type="pct"/>
            <w:shd w:val="clear" w:color="auto" w:fill="FFFFFF" w:themeFill="background1"/>
            <w:vAlign w:val="center"/>
          </w:tcPr>
          <w:p w14:paraId="16AF7032" w14:textId="0AB2FB69"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 xml:space="preserve">Yangi bilim va texnologiyalarni ishlab chiqish va turli sohalardagi </w:t>
            </w:r>
            <w:r w:rsidRPr="00A32EAA">
              <w:rPr>
                <w:rFonts w:ascii="Calibri" w:hAnsi="Calibri" w:cs="Calibri"/>
                <w:noProof/>
                <w:color w:val="000000" w:themeColor="text1"/>
                <w:sz w:val="24"/>
                <w:szCs w:val="24"/>
                <w:lang w:val="uz-Cyrl-UZ"/>
              </w:rPr>
              <w:lastRenderedPageBreak/>
              <w:t>bilimlarni birlashtirish uchun ilmiy tadqiqot va/yoki innovatsiyalarda talab qilinadigan muammolarni, shu jumladan, strategik muammolarni hal qilish uchun zarur bo‘lgan maxsus kasbiy ko‘nikmalar:</w:t>
            </w:r>
          </w:p>
          <w:p w14:paraId="636FF75E" w14:textId="7FD9482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yangi bilimlarni, tartibotlarni rivojlantirish va turli sohalarga taalluqli bilimlarni integratsiyalash uchun o‘tkaziladigan ilmiytadqiqotlarda va/yoki faoliyatda innovatsiya talab qilinadigan maxsus tadqiqot o‘tkazish qobiliyati;</w:t>
            </w:r>
          </w:p>
          <w:p w14:paraId="5971BCBF" w14:textId="4DB2EDE4"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faoliyat, usullar va natijalar va professional faoliyat sohasi va undan tashqari sohalar uchun qisqa muddatli va uzoq muddatli oqibatlarni tanqidiy baholash.</w:t>
            </w:r>
          </w:p>
        </w:tc>
        <w:tc>
          <w:tcPr>
            <w:tcW w:w="752" w:type="pct"/>
            <w:shd w:val="clear" w:color="auto" w:fill="FFFFFF" w:themeFill="background1"/>
            <w:vAlign w:val="center"/>
          </w:tcPr>
          <w:p w14:paraId="7B62BEEE" w14:textId="7CB4D1A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 xml:space="preserve">Murakkab, kutilmagan va yangi strategik </w:t>
            </w:r>
            <w:r w:rsidRPr="00A32EAA">
              <w:rPr>
                <w:rFonts w:ascii="Calibri" w:hAnsi="Calibri" w:cs="Calibri"/>
                <w:noProof/>
                <w:color w:val="000000" w:themeColor="text1"/>
                <w:sz w:val="24"/>
                <w:szCs w:val="24"/>
                <w:lang w:val="uz-Cyrl-UZ"/>
              </w:rPr>
              <w:lastRenderedPageBreak/>
              <w:t>yondashuvlarni talab qiluvchi professional yoki o‘quv kontekstlarni boshqarish va ushbu kontekstlarni o‘zgartirish.</w:t>
            </w:r>
          </w:p>
          <w:p w14:paraId="16439E9C" w14:textId="2CAE995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Professional bilimlar va amaliyotga hissa qo‘shish va/yoki jamoalar strategik mehnat unumdorligini tekshirish bo‘yicha mas’uliyatga ega bo‘lish.</w:t>
            </w:r>
          </w:p>
        </w:tc>
        <w:tc>
          <w:tcPr>
            <w:tcW w:w="1160" w:type="pct"/>
            <w:shd w:val="clear" w:color="auto" w:fill="FFFFFF" w:themeFill="background1"/>
            <w:vAlign w:val="center"/>
          </w:tcPr>
          <w:p w14:paraId="4142D1EF" w14:textId="77777777" w:rsidR="00F14839" w:rsidRPr="00A32EAA" w:rsidRDefault="00FB7736" w:rsidP="009832AA">
            <w:pPr>
              <w:tabs>
                <w:tab w:val="left" w:pos="5670"/>
              </w:tabs>
              <w:spacing w:after="0"/>
              <w:rPr>
                <w:rFonts w:ascii="Calibri" w:hAnsi="Calibri" w:cs="Calibri"/>
                <w:b/>
                <w:bCs/>
                <w:noProof/>
                <w:color w:val="000000" w:themeColor="text1"/>
                <w:sz w:val="24"/>
                <w:szCs w:val="24"/>
                <w:lang w:val="uz-Cyrl-UZ"/>
              </w:rPr>
            </w:pPr>
            <w:r w:rsidRPr="00A32EAA">
              <w:rPr>
                <w:rFonts w:ascii="Calibri" w:hAnsi="Calibri" w:cs="Calibri"/>
                <w:b/>
                <w:bCs/>
                <w:noProof/>
                <w:color w:val="000000" w:themeColor="text1"/>
                <w:sz w:val="24"/>
                <w:szCs w:val="24"/>
                <w:lang w:val="uz-Cyrl-UZ"/>
              </w:rPr>
              <w:lastRenderedPageBreak/>
              <w:t>01.61 Qishloq xo‘jalik ekinlari yetishtirish sohasidagi yordamchi faoliyat turlari:</w:t>
            </w:r>
          </w:p>
          <w:p w14:paraId="4067F2A5" w14:textId="057376C5"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12230002 Bosh ilmiy xodim</w:t>
            </w:r>
          </w:p>
          <w:p w14:paraId="69A22B0D" w14:textId="39A0074F"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13111010 Bosh meliorator</w:t>
            </w:r>
          </w:p>
          <w:p w14:paraId="6189BD39" w14:textId="4B452DD3"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13111013 Bosh muhandis gidrotexnik</w:t>
            </w:r>
          </w:p>
          <w:p w14:paraId="6A8CA194" w14:textId="37FBE679"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13111014 Bosh muhandis meliorator</w:t>
            </w:r>
          </w:p>
          <w:p w14:paraId="44E6F7B4" w14:textId="55C57C3C"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13111028 Kanal boshlig‘i</w:t>
            </w:r>
          </w:p>
          <w:p w14:paraId="4938F79B" w14:textId="143BE031"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13111034 Bosh geodezist</w:t>
            </w:r>
          </w:p>
          <w:p w14:paraId="25D64684" w14:textId="58147BD6"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13111036 Bosh mexanik</w:t>
            </w:r>
          </w:p>
          <w:p w14:paraId="6ADD1E32" w14:textId="45EF3758"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13211006 Inspektor (bosh, yetakchi)</w:t>
            </w:r>
          </w:p>
          <w:p w14:paraId="051A3ADD" w14:textId="24DF97E3"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13211015 Bosh muhandis mexanik</w:t>
            </w:r>
          </w:p>
          <w:p w14:paraId="6E078CF2" w14:textId="30D29C75"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13213001 Bosh dispetcher</w:t>
            </w:r>
          </w:p>
          <w:p w14:paraId="35D0D6A6" w14:textId="1AC908CD"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13213002 Bosh gidrogeolog</w:t>
            </w:r>
          </w:p>
          <w:p w14:paraId="2A8F92A8" w14:textId="2D636136"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13213003 Bosh gidrotexnik</w:t>
            </w:r>
          </w:p>
          <w:p w14:paraId="7418702C" w14:textId="0CB59282"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13219002 Bosh gidrometr</w:t>
            </w:r>
          </w:p>
          <w:p w14:paraId="1AFE52A2" w14:textId="58952C0F"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13242014 Garaj mudiri</w:t>
            </w:r>
          </w:p>
          <w:p w14:paraId="19971CC4" w14:textId="6DC81450"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13242014 Garaj boshlig‘i</w:t>
            </w:r>
          </w:p>
          <w:p w14:paraId="0B73D3D9" w14:textId="1855F51A" w:rsidR="009832AA" w:rsidRPr="00A32EAA" w:rsidRDefault="009832AA" w:rsidP="009832AA">
            <w:pPr>
              <w:tabs>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24112002 Bosh buxgalter (o‘rinbosari )</w:t>
            </w:r>
          </w:p>
        </w:tc>
      </w:tr>
      <w:tr w:rsidR="009832AA" w:rsidRPr="00A32EAA" w14:paraId="17D08FC2" w14:textId="77777777" w:rsidTr="009832AA">
        <w:trPr>
          <w:trHeight w:val="20"/>
        </w:trPr>
        <w:tc>
          <w:tcPr>
            <w:tcW w:w="359" w:type="pct"/>
            <w:shd w:val="clear" w:color="auto" w:fill="E2EFD9" w:themeFill="accent6" w:themeFillTint="33"/>
            <w:vAlign w:val="center"/>
          </w:tcPr>
          <w:p w14:paraId="2050F712"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lastRenderedPageBreak/>
              <w:t>8</w:t>
            </w:r>
          </w:p>
        </w:tc>
        <w:tc>
          <w:tcPr>
            <w:tcW w:w="359" w:type="pct"/>
            <w:shd w:val="clear" w:color="auto" w:fill="E2EFD9" w:themeFill="accent6" w:themeFillTint="33"/>
            <w:vAlign w:val="center"/>
          </w:tcPr>
          <w:p w14:paraId="5D2325CF" w14:textId="77777777" w:rsidR="00F14839" w:rsidRPr="00A32EAA" w:rsidRDefault="00F14839" w:rsidP="009832AA">
            <w:pPr>
              <w:tabs>
                <w:tab w:val="left" w:pos="5670"/>
              </w:tabs>
              <w:spacing w:after="0"/>
              <w:jc w:val="center"/>
              <w:rPr>
                <w:rFonts w:ascii="Calibri" w:hAnsi="Calibri" w:cs="Calibri"/>
                <w:b/>
                <w:noProof/>
                <w:color w:val="000000" w:themeColor="text1"/>
                <w:sz w:val="24"/>
                <w:szCs w:val="24"/>
                <w:lang w:val="uz-Cyrl-UZ"/>
              </w:rPr>
            </w:pPr>
            <w:r w:rsidRPr="00A32EAA">
              <w:rPr>
                <w:rFonts w:ascii="Calibri" w:hAnsi="Calibri" w:cs="Calibri"/>
                <w:b/>
                <w:noProof/>
                <w:color w:val="000000" w:themeColor="text1"/>
                <w:sz w:val="24"/>
                <w:szCs w:val="24"/>
                <w:lang w:val="uz-Cyrl-UZ"/>
              </w:rPr>
              <w:t>8</w:t>
            </w:r>
          </w:p>
        </w:tc>
        <w:tc>
          <w:tcPr>
            <w:tcW w:w="1311" w:type="pct"/>
            <w:shd w:val="clear" w:color="auto" w:fill="FFFFFF" w:themeFill="background1"/>
            <w:vAlign w:val="center"/>
          </w:tcPr>
          <w:p w14:paraId="286E5FDA" w14:textId="13C3EF9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Quyidagilar bo‘yicha o‘quv yoki kasbiy faoliyat sohasi bo‘yicha ixtisoslashgan nazariy va amaliy bilimlar:</w:t>
            </w:r>
          </w:p>
          <w:p w14:paraId="2D5FE605" w14:textId="777CB6F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O‘zbekiston Respublikasining qonun hujjatlari, me’yoriyhuquqiy hujjatlari;</w:t>
            </w:r>
          </w:p>
          <w:p w14:paraId="53080DA8" w14:textId="0683F5E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korxonaning ishlab chiqarish iqtisodiy faoliyatini tartibga soluvchi, iqtisodiy rivojlanishning ustuvor yo‘nalishlarini va umuman O‘zbekiston Respublikasi iqtisodiy faoliyat turlarini belgilaydigan normativhuquqiy hujjatlar;</w:t>
            </w:r>
          </w:p>
          <w:p w14:paraId="7700B693" w14:textId="0F7C6B9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soliq qonunchiligi;</w:t>
            </w:r>
          </w:p>
          <w:p w14:paraId="71692FB8" w14:textId="33394CB0"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mehnat huquqi;</w:t>
            </w:r>
          </w:p>
          <w:p w14:paraId="6B588BAB" w14:textId="383FCFEF"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korxonaning texnik, iqtisodiy va ijtimoiy rivojlanish istiqbollari, strategiyasi, ustuvorliklari;</w:t>
            </w:r>
          </w:p>
          <w:p w14:paraId="3EF319A1" w14:textId="0318CF0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korxona faoliyatiga tegishli boshqa organlarning uslubiy va boshqa materiallari;</w:t>
            </w:r>
          </w:p>
          <w:p w14:paraId="0F2B0EBB" w14:textId="69CC0DA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profil, ixtisoslik va tashkilotning tuzilishi;</w:t>
            </w:r>
          </w:p>
          <w:p w14:paraId="01E0DC3A" w14:textId="543470AC"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buxgalteriya hisobi va moliyaviy tahlil asoslari;</w:t>
            </w:r>
          </w:p>
          <w:p w14:paraId="2A6D4AB4" w14:textId="7AD35F61"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kreditlash sxemalari, ishlab chiqarish imkoniyatlari va tashkilotning kadrlar salohiyati;</w:t>
            </w:r>
          </w:p>
          <w:p w14:paraId="3DD7A69F" w14:textId="19FF17D5"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korxonaning ishlab chiqarishxo‘jalik, moliyaviyiqtisodiy faoliyati bo‘yicha biznesrejalarni tuzish va tasdiqlash tartibi;</w:t>
            </w:r>
          </w:p>
          <w:p w14:paraId="151FFA54" w14:textId="6A42092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strategik rejalashtirish, bozortashqi va ichki sharoitlar (sizning sektoringiz va uning o‘zaro bog‘liqligi), raqobatchilar, yetkazib beruvchilar va iste’molchilar;</w:t>
            </w:r>
          </w:p>
          <w:p w14:paraId="06D336D2" w14:textId="02657DDA"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korxonaga o‘zining bozor mavqeini aniqlashga va yangi savdo bozorlariga kirish dasturlarini ishlab chiqishga imkon beradigan iqtisodiy ko‘rsatkichlar tizimi;</w:t>
            </w:r>
          </w:p>
          <w:p w14:paraId="6FEAC2A5" w14:textId="0A99CA8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ilmiytexnik yutuqlar, ilg‘or mahalliy va xorijiy, tegishli faoliyat turidagi tajriba va shunga o‘xshash eng yaxshi korxonalarning tajribasi;</w:t>
            </w:r>
          </w:p>
          <w:p w14:paraId="1C3A222A" w14:textId="48FB1E3E"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ishlab chiqarishni tashkil etish texnologiyasi;</w:t>
            </w:r>
          </w:p>
          <w:p w14:paraId="7D3D6039" w14:textId="64C41DC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korxonani texnik va iqtisodiy rivojlantirish istiqbollari;</w:t>
            </w:r>
          </w:p>
          <w:p w14:paraId="36A16909" w14:textId="52B685F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korxonani boshqarish va boshqarishning zamonaviy usullari;</w:t>
            </w:r>
          </w:p>
          <w:p w14:paraId="694761B2" w14:textId="3F3D9963"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amaliy marketing, reklama texnikasi, sotishni boshqarish;</w:t>
            </w:r>
          </w:p>
          <w:p w14:paraId="727BEB4A" w14:textId="39324A33" w:rsidR="00F14839" w:rsidRPr="00A32EAA" w:rsidRDefault="00F14839" w:rsidP="009832AA">
            <w:pPr>
              <w:tabs>
                <w:tab w:val="left" w:pos="5670"/>
              </w:tabs>
              <w:spacing w:after="0"/>
              <w:jc w:val="both"/>
              <w:rPr>
                <w:rFonts w:ascii="Calibri" w:hAnsi="Calibri" w:cs="Calibri"/>
                <w:noProof/>
                <w:color w:val="000000" w:themeColor="text1"/>
                <w:spacing w:val="-2"/>
                <w:sz w:val="24"/>
                <w:szCs w:val="24"/>
                <w:lang w:val="uz-Cyrl-UZ"/>
              </w:rPr>
            </w:pPr>
            <w:r w:rsidRPr="00A32EAA">
              <w:rPr>
                <w:rFonts w:ascii="Calibri" w:hAnsi="Calibri" w:cs="Calibri"/>
                <w:noProof/>
                <w:color w:val="000000" w:themeColor="text1"/>
                <w:spacing w:val="-2"/>
                <w:sz w:val="24"/>
                <w:szCs w:val="24"/>
                <w:lang w:val="uz-Cyrl-UZ"/>
              </w:rPr>
              <w:t>xo‘jalik va moliyaviy shartnomalarni tuzish va bajarish tartibi;</w:t>
            </w:r>
          </w:p>
          <w:p w14:paraId="16FE58DE" w14:textId="59555B3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korxonaning iqtisodiyoti va moliyasini boshqarish;</w:t>
            </w:r>
          </w:p>
          <w:p w14:paraId="36A3EE2D" w14:textId="3A9870BF" w:rsidR="00F14839" w:rsidRPr="00A32EAA" w:rsidRDefault="00F14839" w:rsidP="009832AA">
            <w:pPr>
              <w:tabs>
                <w:tab w:val="left" w:pos="5670"/>
              </w:tabs>
              <w:spacing w:after="0"/>
              <w:jc w:val="both"/>
              <w:rPr>
                <w:rFonts w:ascii="Calibri" w:hAnsi="Calibri" w:cs="Calibri"/>
                <w:noProof/>
                <w:color w:val="000000" w:themeColor="text1"/>
                <w:spacing w:val="-2"/>
                <w:sz w:val="24"/>
                <w:szCs w:val="24"/>
                <w:lang w:val="uz-Cyrl-UZ"/>
              </w:rPr>
            </w:pPr>
            <w:r w:rsidRPr="00A32EAA">
              <w:rPr>
                <w:rFonts w:ascii="Calibri" w:hAnsi="Calibri" w:cs="Calibri"/>
                <w:noProof/>
                <w:color w:val="000000" w:themeColor="text1"/>
                <w:spacing w:val="-2"/>
                <w:sz w:val="24"/>
                <w:szCs w:val="24"/>
                <w:lang w:val="uz-Cyrl-UZ"/>
              </w:rPr>
              <w:t>tarmoq shartnomalarini, jamoa shartnomalarini ishlab chiqish va tuzish, ijtimoiy va mehnat munosabatlarini tartibga solish tartibi, ishlab chiqarish va mehnatni tashkil etish;</w:t>
            </w:r>
          </w:p>
          <w:p w14:paraId="49F510A9" w14:textId="052A123A" w:rsidR="00F14839" w:rsidRPr="00A32EAA" w:rsidRDefault="00F14839" w:rsidP="009832AA">
            <w:pPr>
              <w:tabs>
                <w:tab w:val="left" w:pos="5670"/>
              </w:tabs>
              <w:spacing w:after="0"/>
              <w:jc w:val="both"/>
              <w:rPr>
                <w:rFonts w:ascii="Calibri" w:hAnsi="Calibri" w:cs="Calibri"/>
                <w:noProof/>
                <w:color w:val="000000" w:themeColor="text1"/>
                <w:spacing w:val="-2"/>
                <w:sz w:val="24"/>
                <w:szCs w:val="24"/>
                <w:lang w:val="uz-Cyrl-UZ"/>
              </w:rPr>
            </w:pPr>
            <w:r w:rsidRPr="00A32EAA">
              <w:rPr>
                <w:rFonts w:ascii="Calibri" w:hAnsi="Calibri" w:cs="Calibri"/>
                <w:noProof/>
                <w:color w:val="000000" w:themeColor="text1"/>
                <w:spacing w:val="-2"/>
                <w:sz w:val="24"/>
                <w:szCs w:val="24"/>
                <w:lang w:val="uz-Cyrl-UZ"/>
              </w:rPr>
              <w:t>xavfsizlik me’yorlari va mehnat muhofazasi, ishlab chiqarish sanitariyasi, sanoat va yong‘in xavfsizligi talablari.</w:t>
            </w:r>
          </w:p>
        </w:tc>
        <w:tc>
          <w:tcPr>
            <w:tcW w:w="1059" w:type="pct"/>
            <w:shd w:val="clear" w:color="auto" w:fill="FFFFFF" w:themeFill="background1"/>
            <w:vAlign w:val="center"/>
          </w:tcPr>
          <w:p w14:paraId="598CF4D7" w14:textId="6361300D"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Yangi bilim va yechimlarga olib keladigan loyihalarni tadqiq qilish, ishlab chiqish va amalga oshirish, ilmiy va innovatsion faoliyat natijalarini prognoz qilish, kasbiy va ijtimoiy sohada keng ko‘lamli o‘zgarishlarni amalga oshirish, murakkab sanoat va ilmiy jarayonlarni boshqarish, ixtisoslashgan ilmiy tadqiqot, ishlanmalar va innovatsiyalar sohasidagi yangi muammolarni aniqlash va yechimlarini topish uchun zarur bo‘lgan eng ilg‘or va maxsus ko‘nikmalar:</w:t>
            </w:r>
          </w:p>
          <w:p w14:paraId="0F99C6F5" w14:textId="3A09EF72"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 xml:space="preserve">ilmiy tadqiqotlardagi va/yoki innovatsiyalardagi o‘tkir </w:t>
            </w:r>
            <w:r w:rsidRPr="00A32EAA">
              <w:rPr>
                <w:rFonts w:ascii="Calibri" w:hAnsi="Calibri" w:cs="Calibri"/>
                <w:noProof/>
                <w:color w:val="000000" w:themeColor="text1"/>
                <w:sz w:val="24"/>
                <w:szCs w:val="24"/>
                <w:lang w:val="uz-Cyrl-UZ"/>
              </w:rPr>
              <w:lastRenderedPageBreak/>
              <w:t>muammolarni hal qilish uchun va mavjud bilimlar yoki professional amaliyotni qayta ko‘rib chiqish uchun zarur bo‘lgan, sintez va baholashni o‘z ichiga oluvchi ilg‘or va ixtisoslashgan mahorat va usullar. Faoliyat, usullar va natijalarni va ularning qisqa muddatli va uzoq muddatli oqibatlarini tanqidiy baholash.</w:t>
            </w:r>
          </w:p>
        </w:tc>
        <w:tc>
          <w:tcPr>
            <w:tcW w:w="752" w:type="pct"/>
            <w:shd w:val="clear" w:color="auto" w:fill="FFFFFF" w:themeFill="background1"/>
            <w:vAlign w:val="center"/>
          </w:tcPr>
          <w:p w14:paraId="1972593B" w14:textId="7250DF36" w:rsidR="00F14839" w:rsidRPr="00A32EAA" w:rsidRDefault="00F14839" w:rsidP="009832AA">
            <w:pPr>
              <w:tabs>
                <w:tab w:val="left" w:pos="5670"/>
              </w:tabs>
              <w:spacing w:after="0"/>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lastRenderedPageBreak/>
              <w:t>Mehnat yoki o‘quv sohasida, jumladan, tadqiqot yo‘nalishida yangi g‘oyalar yoki jarayonlar ishlab chiqarishda yuksak darajadagi obro‘, innovatsiyalar, mustaqillik va professional mukammallikni namoyon qilish.</w:t>
            </w:r>
          </w:p>
        </w:tc>
        <w:tc>
          <w:tcPr>
            <w:tcW w:w="1160" w:type="pct"/>
            <w:shd w:val="clear" w:color="auto" w:fill="FFFFFF" w:themeFill="background1"/>
            <w:vAlign w:val="center"/>
          </w:tcPr>
          <w:p w14:paraId="0519CCFC" w14:textId="77777777" w:rsidR="00F14839" w:rsidRPr="00A32EAA" w:rsidRDefault="00FB7736" w:rsidP="009832AA">
            <w:pPr>
              <w:tabs>
                <w:tab w:val="left" w:pos="317"/>
                <w:tab w:val="left" w:pos="5670"/>
              </w:tabs>
              <w:spacing w:after="0"/>
              <w:rPr>
                <w:rFonts w:ascii="Calibri" w:hAnsi="Calibri" w:cs="Calibri"/>
                <w:b/>
                <w:bCs/>
                <w:noProof/>
                <w:color w:val="000000" w:themeColor="text1"/>
                <w:sz w:val="24"/>
                <w:szCs w:val="24"/>
                <w:lang w:val="uz-Cyrl-UZ"/>
              </w:rPr>
            </w:pPr>
            <w:r w:rsidRPr="00A32EAA">
              <w:rPr>
                <w:rFonts w:ascii="Calibri" w:hAnsi="Calibri" w:cs="Calibri"/>
                <w:b/>
                <w:bCs/>
                <w:noProof/>
                <w:color w:val="000000" w:themeColor="text1"/>
                <w:sz w:val="24"/>
                <w:szCs w:val="24"/>
                <w:lang w:val="uz-Cyrl-UZ"/>
              </w:rPr>
              <w:t>01.61 Qishloq xo‘jalik ekinlari yetishtirish sohasidagi yordamchi faoliyat turlari:</w:t>
            </w:r>
          </w:p>
          <w:p w14:paraId="7571322E" w14:textId="14C3B6A8" w:rsidR="009832AA" w:rsidRPr="00A32EAA" w:rsidRDefault="009832AA" w:rsidP="009832AA">
            <w:pPr>
              <w:tabs>
                <w:tab w:val="left" w:pos="317"/>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11111005 Agentlik direktori (birinchi o‘rinbosari , o‘rinbosari )</w:t>
            </w:r>
          </w:p>
          <w:p w14:paraId="129F1762" w14:textId="2FC02B3D" w:rsidR="009832AA" w:rsidRPr="00A32EAA" w:rsidRDefault="009832AA" w:rsidP="009832AA">
            <w:pPr>
              <w:tabs>
                <w:tab w:val="left" w:pos="317"/>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11122025 Vazir (qo‘mita raisi, agentlik direktori) yordamchisi</w:t>
            </w:r>
          </w:p>
          <w:p w14:paraId="7C50CA10" w14:textId="7A478578" w:rsidR="009832AA" w:rsidRPr="00A32EAA" w:rsidRDefault="009832AA" w:rsidP="009832AA">
            <w:pPr>
              <w:tabs>
                <w:tab w:val="left" w:pos="317"/>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11122025 Vazir (qo‘mita raisi, agentlik direktori) maslahatchisi</w:t>
            </w:r>
          </w:p>
          <w:p w14:paraId="2E7CBD3C" w14:textId="24D84348" w:rsidR="009832AA" w:rsidRPr="00A32EAA" w:rsidRDefault="009832AA" w:rsidP="009832AA">
            <w:pPr>
              <w:tabs>
                <w:tab w:val="left" w:pos="317"/>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11200017 Ilmiy-tadqiqot instituti filiali va boshqa ilmiy muassasalar direktori</w:t>
            </w:r>
          </w:p>
          <w:p w14:paraId="7F7071F4" w14:textId="19ED2C65" w:rsidR="009832AA" w:rsidRPr="00A32EAA" w:rsidRDefault="009832AA" w:rsidP="009832AA">
            <w:pPr>
              <w:tabs>
                <w:tab w:val="left" w:pos="317"/>
                <w:tab w:val="left" w:pos="5670"/>
              </w:tabs>
              <w:spacing w:after="0"/>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12112004 Kotibiyat boshlig‘i (vazirliklar, qo‘mitalar, agentliklar va inspeksiyalarda)</w:t>
            </w:r>
          </w:p>
        </w:tc>
      </w:tr>
    </w:tbl>
    <w:p w14:paraId="41BAEB0B" w14:textId="77777777" w:rsidR="00540636" w:rsidRPr="00A32EAA" w:rsidRDefault="00540636" w:rsidP="00F66576">
      <w:pPr>
        <w:tabs>
          <w:tab w:val="left" w:pos="5670"/>
        </w:tabs>
        <w:spacing w:after="0"/>
        <w:ind w:firstLine="709"/>
        <w:jc w:val="both"/>
        <w:rPr>
          <w:rFonts w:ascii="Calibri" w:hAnsi="Calibri" w:cs="Calibri"/>
          <w:b/>
          <w:bCs/>
          <w:noProof/>
          <w:color w:val="000000" w:themeColor="text1"/>
          <w:szCs w:val="28"/>
          <w:lang w:val="uz-Cyrl-UZ"/>
        </w:rPr>
      </w:pPr>
    </w:p>
    <w:p w14:paraId="4114E4CB" w14:textId="77777777" w:rsidR="005E48D3" w:rsidRPr="00A32EAA" w:rsidRDefault="005E48D3" w:rsidP="00F66576">
      <w:pPr>
        <w:spacing w:after="0"/>
        <w:rPr>
          <w:rFonts w:ascii="Calibri" w:hAnsi="Calibri" w:cs="Calibri"/>
          <w:b/>
          <w:bCs/>
          <w:noProof/>
          <w:color w:val="000000" w:themeColor="text1"/>
          <w:szCs w:val="28"/>
          <w:lang w:val="uz-Cyrl-UZ"/>
        </w:rPr>
      </w:pPr>
      <w:bookmarkStart w:id="6" w:name="_Hlk200960468"/>
      <w:bookmarkStart w:id="7" w:name="_Hlk186901432"/>
      <w:r w:rsidRPr="00A32EAA">
        <w:rPr>
          <w:rFonts w:ascii="Calibri" w:hAnsi="Calibri" w:cs="Calibri"/>
          <w:b/>
          <w:bCs/>
          <w:noProof/>
          <w:color w:val="000000" w:themeColor="text1"/>
          <w:szCs w:val="28"/>
          <w:lang w:val="uz-Cyrl-UZ"/>
        </w:rPr>
        <w:br w:type="page"/>
      </w:r>
    </w:p>
    <w:p w14:paraId="43986C4A" w14:textId="78AA8749" w:rsidR="00E73619" w:rsidRPr="00A32EAA" w:rsidRDefault="00AB0414" w:rsidP="00F66576">
      <w:pPr>
        <w:spacing w:after="0"/>
        <w:ind w:firstLine="567"/>
        <w:jc w:val="center"/>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lastRenderedPageBreak/>
        <w:t>7</w:t>
      </w:r>
      <w:r w:rsidR="00E73619" w:rsidRPr="00A32EAA">
        <w:rPr>
          <w:rFonts w:ascii="Calibri" w:hAnsi="Calibri" w:cs="Calibri"/>
          <w:b/>
          <w:bCs/>
          <w:noProof/>
          <w:color w:val="000000" w:themeColor="text1"/>
          <w:szCs w:val="28"/>
          <w:lang w:val="uz-Cyrl-UZ"/>
        </w:rPr>
        <w:t>. Tarmoqning funksional xaritasi</w:t>
      </w:r>
    </w:p>
    <w:bookmarkEnd w:id="6"/>
    <w:p w14:paraId="09458224" w14:textId="2A27E0FA" w:rsidR="00F11BB7" w:rsidRPr="00A32EAA" w:rsidRDefault="00F11BB7" w:rsidP="00F11BB7">
      <w:pPr>
        <w:spacing w:before="100" w:beforeAutospacing="1" w:after="100" w:afterAutospacing="1"/>
        <w:rPr>
          <w:rFonts w:eastAsia="Times New Roman" w:cs="Times New Roman"/>
          <w:sz w:val="24"/>
          <w:szCs w:val="24"/>
          <w:lang w:val="uz-Cyrl-UZ" w:eastAsia="ru-RU"/>
        </w:rPr>
      </w:pPr>
      <w:r w:rsidRPr="00A32EAA">
        <w:rPr>
          <w:rFonts w:eastAsia="Times New Roman" w:cs="Times New Roman"/>
          <w:noProof/>
          <w:sz w:val="24"/>
          <w:szCs w:val="24"/>
          <w:lang w:val="uz-Cyrl-UZ" w:eastAsia="ru-RU"/>
        </w:rPr>
        <w:drawing>
          <wp:inline distT="0" distB="0" distL="0" distR="0" wp14:anchorId="2B44CBA7" wp14:editId="7DF91A11">
            <wp:extent cx="9016409" cy="28143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1" r="1078"/>
                    <a:stretch/>
                  </pic:blipFill>
                  <pic:spPr bwMode="auto">
                    <a:xfrm>
                      <a:off x="0" y="0"/>
                      <a:ext cx="9019245" cy="2815205"/>
                    </a:xfrm>
                    <a:prstGeom prst="rect">
                      <a:avLst/>
                    </a:prstGeom>
                    <a:noFill/>
                    <a:ln>
                      <a:noFill/>
                    </a:ln>
                    <a:extLst>
                      <a:ext uri="{53640926-AAD7-44D8-BBD7-CCE9431645EC}">
                        <a14:shadowObscured xmlns:a14="http://schemas.microsoft.com/office/drawing/2010/main"/>
                      </a:ext>
                    </a:extLst>
                  </pic:spPr>
                </pic:pic>
              </a:graphicData>
            </a:graphic>
          </wp:inline>
        </w:drawing>
      </w:r>
    </w:p>
    <w:p w14:paraId="3540922E" w14:textId="77F7EAEE" w:rsidR="00F11BB7" w:rsidRPr="00A32EAA" w:rsidRDefault="00F11BB7" w:rsidP="00F11BB7">
      <w:pPr>
        <w:spacing w:before="100" w:beforeAutospacing="1" w:after="100" w:afterAutospacing="1"/>
        <w:rPr>
          <w:rFonts w:eastAsia="Times New Roman" w:cs="Times New Roman"/>
          <w:sz w:val="24"/>
          <w:szCs w:val="24"/>
          <w:lang w:val="uz-Cyrl-UZ" w:eastAsia="ru-RU"/>
        </w:rPr>
      </w:pPr>
    </w:p>
    <w:p w14:paraId="32A91F03" w14:textId="77777777" w:rsidR="00E73619" w:rsidRPr="00A32EAA" w:rsidRDefault="00E73619" w:rsidP="00F66576">
      <w:pPr>
        <w:tabs>
          <w:tab w:val="left" w:pos="5670"/>
        </w:tabs>
        <w:spacing w:after="0"/>
        <w:ind w:firstLine="709"/>
        <w:jc w:val="both"/>
        <w:rPr>
          <w:rFonts w:ascii="Calibri" w:hAnsi="Calibri" w:cs="Calibri"/>
          <w:bCs/>
          <w:noProof/>
          <w:color w:val="000000" w:themeColor="text1"/>
          <w:szCs w:val="28"/>
          <w:lang w:val="uz-Cyrl-UZ"/>
        </w:rPr>
      </w:pPr>
    </w:p>
    <w:p w14:paraId="220E232C" w14:textId="11923FE0" w:rsidR="00010B1A" w:rsidRPr="00A32EAA" w:rsidRDefault="00010B1A" w:rsidP="00F66576">
      <w:pPr>
        <w:tabs>
          <w:tab w:val="left" w:pos="5670"/>
        </w:tabs>
        <w:spacing w:after="0"/>
        <w:ind w:firstLine="709"/>
        <w:jc w:val="both"/>
        <w:rPr>
          <w:rFonts w:ascii="Calibri" w:hAnsi="Calibri" w:cs="Calibri"/>
          <w:bCs/>
          <w:noProof/>
          <w:color w:val="000000" w:themeColor="text1"/>
          <w:szCs w:val="28"/>
          <w:lang w:val="uz-Cyrl-UZ"/>
        </w:rPr>
        <w:sectPr w:rsidR="00010B1A" w:rsidRPr="00A32EAA" w:rsidSect="00F66576">
          <w:pgSz w:w="16838" w:h="11906" w:orient="landscape" w:code="9"/>
          <w:pgMar w:top="1134" w:right="851" w:bottom="1134" w:left="1701" w:header="709" w:footer="709" w:gutter="0"/>
          <w:cols w:space="708"/>
          <w:docGrid w:linePitch="360"/>
        </w:sectPr>
      </w:pPr>
    </w:p>
    <w:p w14:paraId="13681B7D" w14:textId="45935257" w:rsidR="002B7B4B" w:rsidRPr="00A32EAA" w:rsidRDefault="00AB0414" w:rsidP="00F66576">
      <w:pPr>
        <w:tabs>
          <w:tab w:val="left" w:pos="5670"/>
        </w:tabs>
        <w:spacing w:after="0"/>
        <w:jc w:val="center"/>
        <w:rPr>
          <w:rFonts w:ascii="Calibri" w:hAnsi="Calibri" w:cs="Calibri"/>
          <w:b/>
          <w:bCs/>
          <w:noProof/>
          <w:color w:val="000000" w:themeColor="text1"/>
          <w:szCs w:val="28"/>
          <w:lang w:val="uz-Cyrl-UZ"/>
        </w:rPr>
      </w:pPr>
      <w:r w:rsidRPr="00A32EAA">
        <w:rPr>
          <w:rFonts w:ascii="Calibri" w:hAnsi="Calibri" w:cs="Calibri"/>
          <w:b/>
          <w:bCs/>
          <w:noProof/>
          <w:color w:val="000000" w:themeColor="text1"/>
          <w:szCs w:val="28"/>
          <w:lang w:val="uz-Cyrl-UZ"/>
        </w:rPr>
        <w:lastRenderedPageBreak/>
        <w:t>8</w:t>
      </w:r>
      <w:r w:rsidR="002B7B4B" w:rsidRPr="00A32EAA">
        <w:rPr>
          <w:rFonts w:ascii="Calibri" w:hAnsi="Calibri" w:cs="Calibri"/>
          <w:b/>
          <w:bCs/>
          <w:noProof/>
          <w:color w:val="000000" w:themeColor="text1"/>
          <w:szCs w:val="28"/>
          <w:lang w:val="uz-Cyrl-UZ"/>
        </w:rPr>
        <w:t>.</w:t>
      </w:r>
      <w:r w:rsidR="00277A20" w:rsidRPr="00A32EAA">
        <w:rPr>
          <w:rFonts w:ascii="Calibri" w:hAnsi="Calibri" w:cs="Calibri"/>
          <w:b/>
          <w:bCs/>
          <w:noProof/>
          <w:color w:val="000000" w:themeColor="text1"/>
          <w:szCs w:val="28"/>
          <w:lang w:val="uz-Cyrl-UZ"/>
        </w:rPr>
        <w:t> </w:t>
      </w:r>
      <w:r w:rsidR="002B7B4B" w:rsidRPr="00A32EAA">
        <w:rPr>
          <w:rFonts w:ascii="Calibri" w:hAnsi="Calibri" w:cs="Calibri"/>
          <w:b/>
          <w:bCs/>
          <w:noProof/>
          <w:color w:val="000000" w:themeColor="text1"/>
          <w:szCs w:val="28"/>
          <w:lang w:val="uz-Cyrl-UZ"/>
        </w:rPr>
        <w:t xml:space="preserve">Tarmoq malakalar ramkasini ishlab chiqishda ishtirok etgan </w:t>
      </w:r>
      <w:r w:rsidR="003D2E37" w:rsidRPr="00A32EAA">
        <w:rPr>
          <w:rFonts w:ascii="Calibri" w:hAnsi="Calibri" w:cs="Calibri"/>
          <w:b/>
          <w:bCs/>
          <w:noProof/>
          <w:color w:val="000000" w:themeColor="text1"/>
          <w:szCs w:val="28"/>
          <w:lang w:val="uz-Cyrl-UZ"/>
        </w:rPr>
        <w:br/>
      </w:r>
      <w:r w:rsidR="002B7B4B" w:rsidRPr="00A32EAA">
        <w:rPr>
          <w:rFonts w:ascii="Calibri" w:hAnsi="Calibri" w:cs="Calibri"/>
          <w:b/>
          <w:bCs/>
          <w:noProof/>
          <w:color w:val="000000" w:themeColor="text1"/>
          <w:szCs w:val="28"/>
          <w:lang w:val="uz-Cyrl-UZ"/>
        </w:rPr>
        <w:t>tashkilot (korxona)lar toʻgʻrisida maʼlumot</w:t>
      </w:r>
      <w:r w:rsidR="00277A20" w:rsidRPr="00A32EAA">
        <w:rPr>
          <w:rFonts w:ascii="Calibri" w:hAnsi="Calibri" w:cs="Calibri"/>
          <w:b/>
          <w:bCs/>
          <w:noProof/>
          <w:color w:val="000000" w:themeColor="text1"/>
          <w:szCs w:val="28"/>
          <w:lang w:val="uz-Cyrl-UZ"/>
        </w:rPr>
        <w:t>:</w:t>
      </w:r>
    </w:p>
    <w:p w14:paraId="1BF34F59" w14:textId="77777777" w:rsidR="002B7B4B" w:rsidRPr="00A32EAA" w:rsidRDefault="002B7B4B" w:rsidP="00F66576">
      <w:pPr>
        <w:tabs>
          <w:tab w:val="left" w:pos="5670"/>
        </w:tabs>
        <w:spacing w:after="0"/>
        <w:jc w:val="center"/>
        <w:rPr>
          <w:rFonts w:ascii="Calibri" w:hAnsi="Calibri" w:cs="Calibri"/>
          <w:i/>
          <w:iCs/>
          <w:noProof/>
          <w:color w:val="000000" w:themeColor="text1"/>
          <w:szCs w:val="28"/>
          <w:lang w:val="uz-Cyrl-UZ"/>
        </w:rPr>
      </w:pPr>
    </w:p>
    <w:tbl>
      <w:tblPr>
        <w:tblStyle w:val="a3"/>
        <w:tblW w:w="0" w:type="auto"/>
        <w:tblLook w:val="04A0" w:firstRow="1" w:lastRow="0" w:firstColumn="1" w:lastColumn="0" w:noHBand="0" w:noVBand="1"/>
      </w:tblPr>
      <w:tblGrid>
        <w:gridCol w:w="524"/>
        <w:gridCol w:w="7117"/>
        <w:gridCol w:w="1703"/>
      </w:tblGrid>
      <w:tr w:rsidR="00A32EAA" w:rsidRPr="00A32EAA" w14:paraId="4E142EFF" w14:textId="45DA8B11" w:rsidTr="00A32EAA">
        <w:trPr>
          <w:trHeight w:val="283"/>
        </w:trPr>
        <w:tc>
          <w:tcPr>
            <w:tcW w:w="0" w:type="auto"/>
            <w:vMerge w:val="restart"/>
            <w:vAlign w:val="center"/>
          </w:tcPr>
          <w:p w14:paraId="6037C101" w14:textId="5E9E0F59" w:rsidR="00A32EAA" w:rsidRPr="00A32EAA" w:rsidRDefault="00A32EAA" w:rsidP="00651C0B">
            <w:pPr>
              <w:tabs>
                <w:tab w:val="left" w:pos="1683"/>
                <w:tab w:val="left" w:pos="5670"/>
              </w:tabs>
              <w:jc w:val="center"/>
              <w:rPr>
                <w:rFonts w:ascii="Calibri" w:hAnsi="Calibri" w:cs="Calibri"/>
                <w:b/>
                <w:bCs/>
                <w:noProof/>
                <w:color w:val="000000" w:themeColor="text1"/>
                <w:sz w:val="24"/>
                <w:szCs w:val="24"/>
                <w:lang w:val="uz-Cyrl-UZ"/>
              </w:rPr>
            </w:pPr>
            <w:bookmarkStart w:id="8" w:name="_Hlk185253992"/>
            <w:r w:rsidRPr="00A32EAA">
              <w:rPr>
                <w:rFonts w:ascii="Calibri" w:hAnsi="Calibri" w:cs="Calibri"/>
                <w:b/>
                <w:bCs/>
                <w:noProof/>
                <w:color w:val="000000" w:themeColor="text1"/>
                <w:sz w:val="24"/>
                <w:szCs w:val="24"/>
                <w:lang w:val="uz-Cyrl-UZ"/>
              </w:rPr>
              <w:t>T/r</w:t>
            </w:r>
          </w:p>
        </w:tc>
        <w:tc>
          <w:tcPr>
            <w:tcW w:w="0" w:type="auto"/>
            <w:gridSpan w:val="2"/>
            <w:vAlign w:val="center"/>
          </w:tcPr>
          <w:p w14:paraId="55F41BA1" w14:textId="0278C502" w:rsidR="00A32EAA" w:rsidRPr="00A32EAA" w:rsidRDefault="00A32EAA" w:rsidP="00651C0B">
            <w:pPr>
              <w:tabs>
                <w:tab w:val="left" w:pos="1683"/>
                <w:tab w:val="left" w:pos="5670"/>
              </w:tabs>
              <w:jc w:val="center"/>
              <w:rPr>
                <w:rFonts w:ascii="Calibri" w:hAnsi="Calibri" w:cs="Calibri"/>
                <w:b/>
                <w:bCs/>
                <w:noProof/>
                <w:color w:val="000000" w:themeColor="text1"/>
                <w:sz w:val="24"/>
                <w:szCs w:val="24"/>
                <w:lang w:val="uz-Cyrl-UZ"/>
              </w:rPr>
            </w:pPr>
            <w:r w:rsidRPr="00A32EAA">
              <w:rPr>
                <w:rFonts w:ascii="Calibri" w:hAnsi="Calibri" w:cs="Calibri"/>
                <w:b/>
                <w:bCs/>
                <w:noProof/>
                <w:color w:val="000000" w:themeColor="text1"/>
                <w:sz w:val="24"/>
                <w:szCs w:val="24"/>
                <w:lang w:val="uz-Cyrl-UZ"/>
              </w:rPr>
              <w:t>Ishlab chiquvchilar toʻgʻrisida maʼlumot</w:t>
            </w:r>
          </w:p>
        </w:tc>
      </w:tr>
      <w:tr w:rsidR="00A32EAA" w:rsidRPr="00A32EAA" w14:paraId="5E3D4311" w14:textId="1EB7BF5C" w:rsidTr="00A32EAA">
        <w:trPr>
          <w:trHeight w:val="283"/>
        </w:trPr>
        <w:tc>
          <w:tcPr>
            <w:tcW w:w="0" w:type="auto"/>
            <w:vMerge/>
            <w:vAlign w:val="center"/>
          </w:tcPr>
          <w:p w14:paraId="775BD95B" w14:textId="77777777" w:rsidR="00A32EAA" w:rsidRPr="00A32EAA" w:rsidRDefault="00A32EAA" w:rsidP="00651C0B">
            <w:pPr>
              <w:tabs>
                <w:tab w:val="left" w:pos="1683"/>
                <w:tab w:val="left" w:pos="5670"/>
              </w:tabs>
              <w:jc w:val="right"/>
              <w:rPr>
                <w:rFonts w:ascii="Calibri" w:hAnsi="Calibri" w:cs="Calibri"/>
                <w:b/>
                <w:bCs/>
                <w:noProof/>
                <w:color w:val="000000" w:themeColor="text1"/>
                <w:sz w:val="24"/>
                <w:szCs w:val="24"/>
                <w:lang w:val="uz-Cyrl-UZ"/>
              </w:rPr>
            </w:pPr>
          </w:p>
        </w:tc>
        <w:tc>
          <w:tcPr>
            <w:tcW w:w="0" w:type="auto"/>
            <w:vAlign w:val="center"/>
          </w:tcPr>
          <w:p w14:paraId="19AE6768" w14:textId="77777777" w:rsidR="00A32EAA" w:rsidRPr="00A32EAA" w:rsidRDefault="00A32EAA" w:rsidP="00651C0B">
            <w:pPr>
              <w:tabs>
                <w:tab w:val="left" w:pos="1683"/>
                <w:tab w:val="left" w:pos="5670"/>
              </w:tabs>
              <w:jc w:val="center"/>
              <w:rPr>
                <w:rFonts w:ascii="Calibri" w:hAnsi="Calibri" w:cs="Calibri"/>
                <w:b/>
                <w:bCs/>
                <w:noProof/>
                <w:color w:val="000000" w:themeColor="text1"/>
                <w:sz w:val="24"/>
                <w:szCs w:val="24"/>
                <w:lang w:val="uz-Cyrl-UZ"/>
              </w:rPr>
            </w:pPr>
            <w:r w:rsidRPr="00A32EAA">
              <w:rPr>
                <w:rFonts w:ascii="Calibri" w:hAnsi="Calibri" w:cs="Calibri"/>
                <w:b/>
                <w:bCs/>
                <w:noProof/>
                <w:color w:val="000000" w:themeColor="text1"/>
                <w:sz w:val="24"/>
                <w:szCs w:val="24"/>
                <w:lang w:val="uz-Cyrl-UZ"/>
              </w:rPr>
              <w:t>Ish joyi va lavozimi</w:t>
            </w:r>
          </w:p>
        </w:tc>
        <w:tc>
          <w:tcPr>
            <w:tcW w:w="0" w:type="auto"/>
            <w:vAlign w:val="center"/>
          </w:tcPr>
          <w:p w14:paraId="52C1B142" w14:textId="77777777" w:rsidR="00A32EAA" w:rsidRPr="00A32EAA" w:rsidRDefault="00A32EAA" w:rsidP="00651C0B">
            <w:pPr>
              <w:tabs>
                <w:tab w:val="left" w:pos="1683"/>
                <w:tab w:val="left" w:pos="5670"/>
              </w:tabs>
              <w:jc w:val="center"/>
              <w:rPr>
                <w:rFonts w:ascii="Calibri" w:hAnsi="Calibri" w:cs="Calibri"/>
                <w:b/>
                <w:bCs/>
                <w:noProof/>
                <w:color w:val="000000" w:themeColor="text1"/>
                <w:sz w:val="24"/>
                <w:szCs w:val="24"/>
                <w:lang w:val="uz-Cyrl-UZ"/>
              </w:rPr>
            </w:pPr>
            <w:r w:rsidRPr="00A32EAA">
              <w:rPr>
                <w:rFonts w:ascii="Calibri" w:hAnsi="Calibri" w:cs="Calibri"/>
                <w:b/>
                <w:bCs/>
                <w:noProof/>
                <w:color w:val="000000" w:themeColor="text1"/>
                <w:sz w:val="24"/>
                <w:szCs w:val="24"/>
                <w:lang w:val="uz-Cyrl-UZ"/>
              </w:rPr>
              <w:t>F.I.O</w:t>
            </w:r>
          </w:p>
        </w:tc>
      </w:tr>
      <w:tr w:rsidR="00A32EAA" w:rsidRPr="00A32EAA" w14:paraId="69A50722" w14:textId="2D60DF7B" w:rsidTr="00A32EAA">
        <w:trPr>
          <w:trHeight w:val="283"/>
        </w:trPr>
        <w:tc>
          <w:tcPr>
            <w:tcW w:w="0" w:type="auto"/>
            <w:vAlign w:val="center"/>
          </w:tcPr>
          <w:p w14:paraId="6F42C8DA" w14:textId="7C83AA93" w:rsidR="00A32EAA" w:rsidRPr="00A32EAA" w:rsidRDefault="00A32EAA" w:rsidP="00651C0B">
            <w:pPr>
              <w:tabs>
                <w:tab w:val="left" w:pos="1683"/>
                <w:tab w:val="left" w:pos="5670"/>
              </w:tabs>
              <w:ind w:left="-357"/>
              <w:jc w:val="right"/>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1.</w:t>
            </w:r>
          </w:p>
        </w:tc>
        <w:tc>
          <w:tcPr>
            <w:tcW w:w="0" w:type="auto"/>
            <w:vAlign w:val="center"/>
          </w:tcPr>
          <w:p w14:paraId="70203FB0" w14:textId="00FF75C9" w:rsidR="00A32EAA" w:rsidRPr="00A32EAA" w:rsidRDefault="00A32EAA" w:rsidP="00651C0B">
            <w:pPr>
              <w:tabs>
                <w:tab w:val="left" w:pos="1683"/>
                <w:tab w:val="left" w:pos="5670"/>
              </w:tabs>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Suv xo‘jaligi vazirligi boshqarma boshlig‘i</w:t>
            </w:r>
          </w:p>
        </w:tc>
        <w:tc>
          <w:tcPr>
            <w:tcW w:w="0" w:type="auto"/>
            <w:vAlign w:val="center"/>
          </w:tcPr>
          <w:p w14:paraId="203843BE" w14:textId="72BF19E2" w:rsidR="00A32EAA" w:rsidRPr="00A32EAA" w:rsidRDefault="00A32EAA" w:rsidP="00651C0B">
            <w:pPr>
              <w:tabs>
                <w:tab w:val="left" w:pos="1683"/>
                <w:tab w:val="left" w:pos="5670"/>
              </w:tabs>
              <w:jc w:val="center"/>
              <w:rPr>
                <w:rFonts w:ascii="Calibri" w:hAnsi="Calibri" w:cs="Calibri"/>
                <w:noProof/>
                <w:color w:val="000000" w:themeColor="text1"/>
                <w:sz w:val="24"/>
                <w:szCs w:val="24"/>
                <w:lang w:val="en-US"/>
              </w:rPr>
            </w:pPr>
            <w:r w:rsidRPr="00A32EAA">
              <w:rPr>
                <w:rFonts w:ascii="Calibri" w:hAnsi="Calibri" w:cs="Calibri"/>
                <w:noProof/>
                <w:color w:val="000000" w:themeColor="text1"/>
                <w:sz w:val="24"/>
                <w:szCs w:val="24"/>
                <w:lang w:val="uz-Cyrl-UZ"/>
              </w:rPr>
              <w:t>Lapasov X.O</w:t>
            </w:r>
            <w:r w:rsidRPr="00A32EAA">
              <w:rPr>
                <w:rFonts w:ascii="Calibri" w:hAnsi="Calibri" w:cs="Calibri"/>
                <w:noProof/>
                <w:color w:val="000000" w:themeColor="text1"/>
                <w:sz w:val="24"/>
                <w:szCs w:val="24"/>
                <w:lang w:val="en-US"/>
              </w:rPr>
              <w:t>.</w:t>
            </w:r>
          </w:p>
        </w:tc>
      </w:tr>
      <w:tr w:rsidR="00A32EAA" w:rsidRPr="00A32EAA" w14:paraId="7FDE6895" w14:textId="1FD7B140" w:rsidTr="00A32EAA">
        <w:trPr>
          <w:trHeight w:val="283"/>
        </w:trPr>
        <w:tc>
          <w:tcPr>
            <w:tcW w:w="0" w:type="auto"/>
            <w:vAlign w:val="center"/>
          </w:tcPr>
          <w:p w14:paraId="6A368BBD" w14:textId="76C19CF3" w:rsidR="00A32EAA" w:rsidRPr="00A32EAA" w:rsidRDefault="00A32EAA" w:rsidP="00651C0B">
            <w:pPr>
              <w:tabs>
                <w:tab w:val="left" w:pos="1683"/>
                <w:tab w:val="left" w:pos="5670"/>
              </w:tabs>
              <w:ind w:left="-357"/>
              <w:jc w:val="right"/>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2.</w:t>
            </w:r>
          </w:p>
        </w:tc>
        <w:tc>
          <w:tcPr>
            <w:tcW w:w="0" w:type="auto"/>
            <w:vAlign w:val="center"/>
          </w:tcPr>
          <w:p w14:paraId="499BB89D" w14:textId="1A7D219F" w:rsidR="00A32EAA" w:rsidRPr="00A32EAA" w:rsidRDefault="00A32EAA" w:rsidP="00651C0B">
            <w:pPr>
              <w:tabs>
                <w:tab w:val="left" w:pos="1683"/>
                <w:tab w:val="left" w:pos="5670"/>
              </w:tabs>
              <w:jc w:val="both"/>
              <w:rPr>
                <w:rFonts w:ascii="Calibri" w:hAnsi="Calibri" w:cs="Calibri"/>
                <w:noProof/>
                <w:color w:val="000000" w:themeColor="text1"/>
                <w:sz w:val="24"/>
                <w:szCs w:val="24"/>
                <w:lang w:val="uz-Cyrl-UZ"/>
              </w:rPr>
            </w:pPr>
            <w:r w:rsidRPr="00A32EAA">
              <w:rPr>
                <w:rFonts w:ascii="Calibri" w:hAnsi="Calibri" w:cs="Calibri"/>
                <w:color w:val="000000" w:themeColor="text1"/>
                <w:sz w:val="24"/>
                <w:szCs w:val="24"/>
                <w:lang w:val="uz-Cyrl-UZ"/>
              </w:rPr>
              <w:t>Qoraqalpog‘iston Respublikasi Suv xo‘jaligi vaziri</w:t>
            </w:r>
          </w:p>
        </w:tc>
        <w:tc>
          <w:tcPr>
            <w:tcW w:w="0" w:type="auto"/>
            <w:vAlign w:val="center"/>
          </w:tcPr>
          <w:p w14:paraId="76062889" w14:textId="2850F208" w:rsidR="00A32EAA" w:rsidRPr="00A32EAA" w:rsidRDefault="00A32EAA" w:rsidP="00651C0B">
            <w:pPr>
              <w:tabs>
                <w:tab w:val="left" w:pos="1683"/>
                <w:tab w:val="left" w:pos="5670"/>
              </w:tabs>
              <w:jc w:val="center"/>
              <w:rPr>
                <w:rFonts w:ascii="Calibri" w:hAnsi="Calibri" w:cs="Calibri"/>
                <w:noProof/>
                <w:color w:val="000000" w:themeColor="text1"/>
                <w:sz w:val="24"/>
                <w:szCs w:val="24"/>
                <w:lang w:val="en-US"/>
              </w:rPr>
            </w:pPr>
            <w:r w:rsidRPr="00A32EAA">
              <w:rPr>
                <w:rFonts w:ascii="Calibri" w:hAnsi="Calibri" w:cs="Calibri"/>
                <w:noProof/>
                <w:color w:val="000000" w:themeColor="text1"/>
                <w:sz w:val="24"/>
                <w:szCs w:val="24"/>
                <w:lang w:val="uz-Cyrl-UZ"/>
              </w:rPr>
              <w:t>Yusupov B.A</w:t>
            </w:r>
            <w:r w:rsidRPr="00A32EAA">
              <w:rPr>
                <w:rFonts w:ascii="Calibri" w:hAnsi="Calibri" w:cs="Calibri"/>
                <w:noProof/>
                <w:color w:val="000000" w:themeColor="text1"/>
                <w:sz w:val="24"/>
                <w:szCs w:val="24"/>
                <w:lang w:val="en-US"/>
              </w:rPr>
              <w:t>.</w:t>
            </w:r>
          </w:p>
        </w:tc>
      </w:tr>
      <w:tr w:rsidR="00A32EAA" w:rsidRPr="00A32EAA" w14:paraId="6E3D4668" w14:textId="134C524F" w:rsidTr="00A32EAA">
        <w:trPr>
          <w:trHeight w:val="283"/>
        </w:trPr>
        <w:tc>
          <w:tcPr>
            <w:tcW w:w="0" w:type="auto"/>
            <w:vAlign w:val="center"/>
          </w:tcPr>
          <w:p w14:paraId="5F3F56F3" w14:textId="644BDB03" w:rsidR="00A32EAA" w:rsidRPr="00A32EAA" w:rsidRDefault="00A32EAA" w:rsidP="00651C0B">
            <w:pPr>
              <w:tabs>
                <w:tab w:val="left" w:pos="1683"/>
                <w:tab w:val="left" w:pos="5670"/>
              </w:tabs>
              <w:ind w:left="-357"/>
              <w:jc w:val="right"/>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3.</w:t>
            </w:r>
          </w:p>
        </w:tc>
        <w:tc>
          <w:tcPr>
            <w:tcW w:w="0" w:type="auto"/>
            <w:vAlign w:val="center"/>
          </w:tcPr>
          <w:p w14:paraId="1BF7881D" w14:textId="44FE4822" w:rsidR="00A32EAA" w:rsidRPr="00A32EAA" w:rsidRDefault="00A32EAA" w:rsidP="00651C0B">
            <w:pPr>
              <w:tabs>
                <w:tab w:val="left" w:pos="1683"/>
                <w:tab w:val="left" w:pos="5670"/>
              </w:tabs>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Amu-Buxoro irrigatsiya tizimlari havza boshqarmasi boshlig‘i</w:t>
            </w:r>
          </w:p>
        </w:tc>
        <w:tc>
          <w:tcPr>
            <w:tcW w:w="0" w:type="auto"/>
            <w:vAlign w:val="center"/>
          </w:tcPr>
          <w:p w14:paraId="022D803A" w14:textId="4461EB5B" w:rsidR="00A32EAA" w:rsidRPr="00A32EAA" w:rsidRDefault="00A32EAA" w:rsidP="00651C0B">
            <w:pPr>
              <w:tabs>
                <w:tab w:val="left" w:pos="1683"/>
                <w:tab w:val="left" w:pos="5670"/>
              </w:tabs>
              <w:jc w:val="center"/>
              <w:rPr>
                <w:rFonts w:ascii="Calibri" w:hAnsi="Calibri" w:cs="Calibri"/>
                <w:noProof/>
                <w:color w:val="000000" w:themeColor="text1"/>
                <w:sz w:val="24"/>
                <w:szCs w:val="24"/>
                <w:lang w:val="en-US"/>
              </w:rPr>
            </w:pPr>
            <w:r w:rsidRPr="00A32EAA">
              <w:rPr>
                <w:rFonts w:ascii="Calibri" w:hAnsi="Calibri" w:cs="Calibri"/>
                <w:noProof/>
                <w:color w:val="000000" w:themeColor="text1"/>
                <w:sz w:val="24"/>
                <w:szCs w:val="24"/>
                <w:lang w:val="uz-Cyrl-UZ"/>
              </w:rPr>
              <w:t>Fayzillayev E.B</w:t>
            </w:r>
            <w:r w:rsidRPr="00A32EAA">
              <w:rPr>
                <w:rFonts w:ascii="Calibri" w:hAnsi="Calibri" w:cs="Calibri"/>
                <w:noProof/>
                <w:color w:val="000000" w:themeColor="text1"/>
                <w:sz w:val="24"/>
                <w:szCs w:val="24"/>
                <w:lang w:val="en-US"/>
              </w:rPr>
              <w:t>.</w:t>
            </w:r>
          </w:p>
        </w:tc>
      </w:tr>
      <w:tr w:rsidR="00A32EAA" w:rsidRPr="00A32EAA" w14:paraId="23191548" w14:textId="4426DD13" w:rsidTr="00A32EAA">
        <w:trPr>
          <w:trHeight w:val="283"/>
        </w:trPr>
        <w:tc>
          <w:tcPr>
            <w:tcW w:w="0" w:type="auto"/>
            <w:vAlign w:val="center"/>
          </w:tcPr>
          <w:p w14:paraId="4F6D9FCE" w14:textId="1025ED22" w:rsidR="00A32EAA" w:rsidRPr="00A32EAA" w:rsidRDefault="00A32EAA" w:rsidP="00651C0B">
            <w:pPr>
              <w:tabs>
                <w:tab w:val="left" w:pos="1683"/>
                <w:tab w:val="left" w:pos="5670"/>
              </w:tabs>
              <w:ind w:left="-357"/>
              <w:jc w:val="right"/>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4.</w:t>
            </w:r>
          </w:p>
        </w:tc>
        <w:tc>
          <w:tcPr>
            <w:tcW w:w="0" w:type="auto"/>
            <w:vAlign w:val="center"/>
          </w:tcPr>
          <w:p w14:paraId="3B987E5F" w14:textId="4E7A4D8F" w:rsidR="00A32EAA" w:rsidRPr="00A32EAA" w:rsidRDefault="00A32EAA" w:rsidP="00651C0B">
            <w:pPr>
              <w:tabs>
                <w:tab w:val="left" w:pos="1683"/>
                <w:tab w:val="left" w:pos="5670"/>
              </w:tabs>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Amu-Qashqadaryo irrigatsiya tizimlari havza boshqarmasi boshlig‘i</w:t>
            </w:r>
          </w:p>
        </w:tc>
        <w:tc>
          <w:tcPr>
            <w:tcW w:w="0" w:type="auto"/>
            <w:vAlign w:val="center"/>
          </w:tcPr>
          <w:p w14:paraId="6434E8DD" w14:textId="7B8EE2B6" w:rsidR="00A32EAA" w:rsidRPr="00A32EAA" w:rsidRDefault="00A32EAA" w:rsidP="00651C0B">
            <w:pPr>
              <w:tabs>
                <w:tab w:val="left" w:pos="1683"/>
                <w:tab w:val="left" w:pos="5670"/>
              </w:tabs>
              <w:jc w:val="center"/>
              <w:rPr>
                <w:rFonts w:ascii="Calibri" w:hAnsi="Calibri" w:cs="Calibri"/>
                <w:noProof/>
                <w:color w:val="000000" w:themeColor="text1"/>
                <w:sz w:val="24"/>
                <w:szCs w:val="24"/>
                <w:lang w:val="en-US"/>
              </w:rPr>
            </w:pPr>
            <w:r w:rsidRPr="00A32EAA">
              <w:rPr>
                <w:rFonts w:ascii="Calibri" w:hAnsi="Calibri" w:cs="Calibri"/>
                <w:noProof/>
                <w:color w:val="000000" w:themeColor="text1"/>
                <w:sz w:val="24"/>
                <w:szCs w:val="24"/>
                <w:lang w:val="uz-Cyrl-UZ"/>
              </w:rPr>
              <w:t>Siddikov F.M</w:t>
            </w:r>
            <w:r w:rsidRPr="00A32EAA">
              <w:rPr>
                <w:rFonts w:ascii="Calibri" w:hAnsi="Calibri" w:cs="Calibri"/>
                <w:noProof/>
                <w:color w:val="000000" w:themeColor="text1"/>
                <w:sz w:val="24"/>
                <w:szCs w:val="24"/>
                <w:lang w:val="en-US"/>
              </w:rPr>
              <w:t>.</w:t>
            </w:r>
          </w:p>
        </w:tc>
      </w:tr>
      <w:tr w:rsidR="00A32EAA" w:rsidRPr="00A32EAA" w14:paraId="1D6139FF" w14:textId="58211A49" w:rsidTr="00A32EAA">
        <w:trPr>
          <w:trHeight w:val="283"/>
        </w:trPr>
        <w:tc>
          <w:tcPr>
            <w:tcW w:w="0" w:type="auto"/>
            <w:vAlign w:val="center"/>
          </w:tcPr>
          <w:p w14:paraId="707FD4F2" w14:textId="15E7264B" w:rsidR="00A32EAA" w:rsidRPr="00A32EAA" w:rsidRDefault="00A32EAA" w:rsidP="00651C0B">
            <w:pPr>
              <w:tabs>
                <w:tab w:val="left" w:pos="1683"/>
                <w:tab w:val="left" w:pos="5670"/>
              </w:tabs>
              <w:ind w:left="-357"/>
              <w:jc w:val="right"/>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5.</w:t>
            </w:r>
          </w:p>
        </w:tc>
        <w:tc>
          <w:tcPr>
            <w:tcW w:w="0" w:type="auto"/>
            <w:vAlign w:val="center"/>
          </w:tcPr>
          <w:p w14:paraId="73193143" w14:textId="343B0591" w:rsidR="00A32EAA" w:rsidRPr="00A32EAA" w:rsidRDefault="00A32EAA" w:rsidP="00651C0B">
            <w:pPr>
              <w:tabs>
                <w:tab w:val="left" w:pos="1683"/>
                <w:tab w:val="left" w:pos="5670"/>
              </w:tabs>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ChirchiqOhangaron irrigatsiya tizimlari havza boshqarmasi boshlig‘i</w:t>
            </w:r>
          </w:p>
        </w:tc>
        <w:tc>
          <w:tcPr>
            <w:tcW w:w="0" w:type="auto"/>
            <w:vAlign w:val="center"/>
          </w:tcPr>
          <w:p w14:paraId="2883C02B" w14:textId="23BA5196" w:rsidR="00A32EAA" w:rsidRPr="00A32EAA" w:rsidRDefault="00A32EAA" w:rsidP="00651C0B">
            <w:pPr>
              <w:tabs>
                <w:tab w:val="left" w:pos="1683"/>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Qurbonov B.D.</w:t>
            </w:r>
          </w:p>
        </w:tc>
      </w:tr>
      <w:tr w:rsidR="00A32EAA" w:rsidRPr="00A32EAA" w14:paraId="68461C5D" w14:textId="0340A338" w:rsidTr="00A32EAA">
        <w:trPr>
          <w:trHeight w:val="283"/>
        </w:trPr>
        <w:tc>
          <w:tcPr>
            <w:tcW w:w="0" w:type="auto"/>
            <w:vAlign w:val="center"/>
          </w:tcPr>
          <w:p w14:paraId="64C1A0D3" w14:textId="35F3FAA3" w:rsidR="00A32EAA" w:rsidRPr="00A32EAA" w:rsidRDefault="00A32EAA" w:rsidP="00651C0B">
            <w:pPr>
              <w:tabs>
                <w:tab w:val="left" w:pos="1683"/>
                <w:tab w:val="left" w:pos="5670"/>
              </w:tabs>
              <w:ind w:left="-357"/>
              <w:jc w:val="right"/>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6.</w:t>
            </w:r>
          </w:p>
        </w:tc>
        <w:tc>
          <w:tcPr>
            <w:tcW w:w="0" w:type="auto"/>
            <w:vAlign w:val="center"/>
          </w:tcPr>
          <w:p w14:paraId="7343A0BB" w14:textId="06B24B4D" w:rsidR="00A32EAA" w:rsidRPr="00A32EAA" w:rsidRDefault="00A32EAA" w:rsidP="00651C0B">
            <w:pPr>
              <w:tabs>
                <w:tab w:val="left" w:pos="1683"/>
                <w:tab w:val="left" w:pos="5670"/>
              </w:tabs>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pacing w:val="-4"/>
                <w:sz w:val="24"/>
                <w:szCs w:val="24"/>
                <w:lang w:val="uz-Cyrl-UZ"/>
              </w:rPr>
              <w:t>“Toshkent irrigatsiya va qishloq xo‘jaligini mexanizatsiyalash</w:t>
            </w:r>
            <w:r w:rsidRPr="00A32EAA">
              <w:rPr>
                <w:rFonts w:ascii="Calibri" w:hAnsi="Calibri" w:cs="Calibri"/>
                <w:noProof/>
                <w:color w:val="000000" w:themeColor="text1"/>
                <w:sz w:val="24"/>
                <w:szCs w:val="24"/>
                <w:lang w:val="uz-Cyrl-UZ"/>
              </w:rPr>
              <w:t xml:space="preserve"> </w:t>
            </w:r>
            <w:r w:rsidRPr="00A32EAA">
              <w:rPr>
                <w:rFonts w:ascii="Calibri" w:hAnsi="Calibri" w:cs="Calibri"/>
                <w:noProof/>
                <w:color w:val="000000" w:themeColor="text1"/>
                <w:spacing w:val="-4"/>
                <w:sz w:val="24"/>
                <w:szCs w:val="24"/>
                <w:lang w:val="uz-Cyrl-UZ"/>
              </w:rPr>
              <w:t>muhandislari instituti” milliy tadqiqot universiteti prorektori</w:t>
            </w:r>
          </w:p>
        </w:tc>
        <w:tc>
          <w:tcPr>
            <w:tcW w:w="0" w:type="auto"/>
            <w:vAlign w:val="center"/>
          </w:tcPr>
          <w:p w14:paraId="047A1D39" w14:textId="6FDB9142" w:rsidR="00A32EAA" w:rsidRPr="00A32EAA" w:rsidRDefault="00A32EAA" w:rsidP="00651C0B">
            <w:pPr>
              <w:tabs>
                <w:tab w:val="left" w:pos="1683"/>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Xudayarov B.A.</w:t>
            </w:r>
          </w:p>
        </w:tc>
      </w:tr>
      <w:tr w:rsidR="00A32EAA" w:rsidRPr="00A32EAA" w14:paraId="27527590" w14:textId="74FDAF7B" w:rsidTr="00A32EAA">
        <w:trPr>
          <w:trHeight w:val="283"/>
        </w:trPr>
        <w:tc>
          <w:tcPr>
            <w:tcW w:w="0" w:type="auto"/>
            <w:vAlign w:val="center"/>
          </w:tcPr>
          <w:p w14:paraId="31F3994D" w14:textId="7F766016" w:rsidR="00A32EAA" w:rsidRPr="00A32EAA" w:rsidRDefault="00A32EAA" w:rsidP="00651C0B">
            <w:pPr>
              <w:tabs>
                <w:tab w:val="left" w:pos="1683"/>
                <w:tab w:val="left" w:pos="5670"/>
              </w:tabs>
              <w:ind w:left="-357"/>
              <w:jc w:val="right"/>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7.</w:t>
            </w:r>
          </w:p>
        </w:tc>
        <w:tc>
          <w:tcPr>
            <w:tcW w:w="0" w:type="auto"/>
            <w:vAlign w:val="center"/>
          </w:tcPr>
          <w:p w14:paraId="694CE062" w14:textId="0D61BC4B" w:rsidR="00A32EAA" w:rsidRPr="00A32EAA" w:rsidRDefault="00A32EAA" w:rsidP="00651C0B">
            <w:pPr>
              <w:tabs>
                <w:tab w:val="left" w:pos="1683"/>
                <w:tab w:val="left" w:pos="5670"/>
              </w:tabs>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Mingbuloq agrotexnologiyalar texnikumi direktori</w:t>
            </w:r>
          </w:p>
        </w:tc>
        <w:tc>
          <w:tcPr>
            <w:tcW w:w="0" w:type="auto"/>
            <w:vAlign w:val="center"/>
          </w:tcPr>
          <w:p w14:paraId="4548FF65" w14:textId="1A60567C" w:rsidR="00A32EAA" w:rsidRPr="00A32EAA" w:rsidRDefault="00A32EAA" w:rsidP="00651C0B">
            <w:pPr>
              <w:tabs>
                <w:tab w:val="left" w:pos="1683"/>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Parpiyev I.O.</w:t>
            </w:r>
          </w:p>
        </w:tc>
      </w:tr>
      <w:tr w:rsidR="00A32EAA" w:rsidRPr="00A32EAA" w14:paraId="7DEA35A4" w14:textId="534FB5AA" w:rsidTr="00A32EAA">
        <w:trPr>
          <w:trHeight w:val="283"/>
        </w:trPr>
        <w:tc>
          <w:tcPr>
            <w:tcW w:w="0" w:type="auto"/>
            <w:vAlign w:val="center"/>
          </w:tcPr>
          <w:p w14:paraId="43661D25" w14:textId="73335641" w:rsidR="00A32EAA" w:rsidRPr="00A32EAA" w:rsidRDefault="00A32EAA" w:rsidP="00651C0B">
            <w:pPr>
              <w:tabs>
                <w:tab w:val="left" w:pos="1683"/>
                <w:tab w:val="left" w:pos="5670"/>
              </w:tabs>
              <w:ind w:left="-357"/>
              <w:jc w:val="right"/>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8.</w:t>
            </w:r>
          </w:p>
        </w:tc>
        <w:tc>
          <w:tcPr>
            <w:tcW w:w="0" w:type="auto"/>
            <w:vAlign w:val="center"/>
          </w:tcPr>
          <w:p w14:paraId="3F78EF41" w14:textId="6C377712" w:rsidR="00A32EAA" w:rsidRPr="00A32EAA" w:rsidRDefault="00A32EAA" w:rsidP="00651C0B">
            <w:pPr>
              <w:tabs>
                <w:tab w:val="left" w:pos="1683"/>
                <w:tab w:val="left" w:pos="5670"/>
              </w:tabs>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Qo‘shko‘pir agrotexnologiyalar texnikumi direktori</w:t>
            </w:r>
          </w:p>
        </w:tc>
        <w:tc>
          <w:tcPr>
            <w:tcW w:w="0" w:type="auto"/>
            <w:vAlign w:val="center"/>
          </w:tcPr>
          <w:p w14:paraId="1D7F7026" w14:textId="763E7B5F" w:rsidR="00A32EAA" w:rsidRPr="00A32EAA" w:rsidRDefault="00A32EAA" w:rsidP="00651C0B">
            <w:pPr>
              <w:tabs>
                <w:tab w:val="left" w:pos="1683"/>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Xasanov Z.B.</w:t>
            </w:r>
          </w:p>
        </w:tc>
      </w:tr>
      <w:tr w:rsidR="00A32EAA" w:rsidRPr="00A32EAA" w14:paraId="0F93B63B" w14:textId="7971F6E4" w:rsidTr="00A32EAA">
        <w:trPr>
          <w:trHeight w:val="283"/>
        </w:trPr>
        <w:tc>
          <w:tcPr>
            <w:tcW w:w="0" w:type="auto"/>
            <w:vAlign w:val="center"/>
          </w:tcPr>
          <w:p w14:paraId="2DE50B14" w14:textId="54F06231" w:rsidR="00A32EAA" w:rsidRPr="00A32EAA" w:rsidRDefault="00A32EAA" w:rsidP="00651C0B">
            <w:pPr>
              <w:tabs>
                <w:tab w:val="left" w:pos="1683"/>
                <w:tab w:val="left" w:pos="5670"/>
              </w:tabs>
              <w:ind w:left="-357"/>
              <w:jc w:val="right"/>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9.</w:t>
            </w:r>
          </w:p>
        </w:tc>
        <w:tc>
          <w:tcPr>
            <w:tcW w:w="0" w:type="auto"/>
            <w:vAlign w:val="center"/>
          </w:tcPr>
          <w:p w14:paraId="46E6D003" w14:textId="57514B97" w:rsidR="00A32EAA" w:rsidRPr="00A32EAA" w:rsidRDefault="00A32EAA" w:rsidP="00651C0B">
            <w:pPr>
              <w:tabs>
                <w:tab w:val="left" w:pos="1683"/>
                <w:tab w:val="left" w:pos="5670"/>
              </w:tabs>
              <w:jc w:val="both"/>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Irrigatsiya va suv muammolari ilmiytadqiqot instituti direktori</w:t>
            </w:r>
          </w:p>
        </w:tc>
        <w:tc>
          <w:tcPr>
            <w:tcW w:w="0" w:type="auto"/>
            <w:vAlign w:val="center"/>
          </w:tcPr>
          <w:p w14:paraId="1FC6E373" w14:textId="1A7B753A" w:rsidR="00A32EAA" w:rsidRPr="00A32EAA" w:rsidRDefault="00A32EAA" w:rsidP="00651C0B">
            <w:pPr>
              <w:tabs>
                <w:tab w:val="left" w:pos="1683"/>
                <w:tab w:val="left" w:pos="5670"/>
              </w:tabs>
              <w:jc w:val="center"/>
              <w:rPr>
                <w:rFonts w:ascii="Calibri" w:hAnsi="Calibri" w:cs="Calibri"/>
                <w:noProof/>
                <w:color w:val="000000" w:themeColor="text1"/>
                <w:sz w:val="24"/>
                <w:szCs w:val="24"/>
                <w:lang w:val="uz-Cyrl-UZ"/>
              </w:rPr>
            </w:pPr>
            <w:r w:rsidRPr="00A32EAA">
              <w:rPr>
                <w:rFonts w:ascii="Calibri" w:hAnsi="Calibri" w:cs="Calibri"/>
                <w:noProof/>
                <w:color w:val="000000" w:themeColor="text1"/>
                <w:sz w:val="24"/>
                <w:szCs w:val="24"/>
                <w:lang w:val="uz-Cyrl-UZ"/>
              </w:rPr>
              <w:t>Urazkeldiyev A.B.</w:t>
            </w:r>
          </w:p>
        </w:tc>
      </w:tr>
      <w:bookmarkEnd w:id="8"/>
    </w:tbl>
    <w:p w14:paraId="374C1178" w14:textId="77777777" w:rsidR="00277A20" w:rsidRPr="00A32EAA" w:rsidRDefault="00277A20" w:rsidP="00F66576">
      <w:pPr>
        <w:tabs>
          <w:tab w:val="left" w:pos="5670"/>
        </w:tabs>
        <w:spacing w:after="0"/>
        <w:ind w:firstLine="709"/>
        <w:jc w:val="both"/>
        <w:rPr>
          <w:rFonts w:ascii="Calibri" w:hAnsi="Calibri" w:cs="Calibri"/>
          <w:noProof/>
          <w:color w:val="000000" w:themeColor="text1"/>
          <w:szCs w:val="28"/>
          <w:lang w:val="uz-Cyrl-UZ"/>
        </w:rPr>
      </w:pPr>
    </w:p>
    <w:bookmarkEnd w:id="7"/>
    <w:sectPr w:rsidR="00277A20" w:rsidRPr="00A32EAA" w:rsidSect="00F66576">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61DB" w14:textId="77777777" w:rsidR="006A425B" w:rsidRDefault="006A425B" w:rsidP="00E90CAE">
      <w:pPr>
        <w:spacing w:after="0"/>
      </w:pPr>
      <w:r>
        <w:separator/>
      </w:r>
    </w:p>
  </w:endnote>
  <w:endnote w:type="continuationSeparator" w:id="0">
    <w:p w14:paraId="486218FD" w14:textId="77777777" w:rsidR="006A425B" w:rsidRDefault="006A425B" w:rsidP="00E90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49849"/>
      <w:docPartObj>
        <w:docPartGallery w:val="Page Numbers (Bottom of Page)"/>
        <w:docPartUnique/>
      </w:docPartObj>
    </w:sdtPr>
    <w:sdtEndPr>
      <w:rPr>
        <w:rFonts w:asciiTheme="minorHAnsi" w:hAnsiTheme="minorHAnsi" w:cstheme="minorHAnsi"/>
        <w:sz w:val="24"/>
        <w:szCs w:val="24"/>
      </w:rPr>
    </w:sdtEndPr>
    <w:sdtContent>
      <w:p w14:paraId="0D896064" w14:textId="3BB471BC" w:rsidR="007659C5" w:rsidRPr="007659C5" w:rsidRDefault="007659C5">
        <w:pPr>
          <w:pStyle w:val="af0"/>
          <w:jc w:val="right"/>
          <w:rPr>
            <w:rFonts w:asciiTheme="minorHAnsi" w:hAnsiTheme="minorHAnsi" w:cstheme="minorHAnsi"/>
          </w:rPr>
        </w:pPr>
        <w:r w:rsidRPr="007659C5">
          <w:rPr>
            <w:rFonts w:asciiTheme="minorHAnsi" w:hAnsiTheme="minorHAnsi" w:cstheme="minorHAnsi"/>
          </w:rPr>
          <w:fldChar w:fldCharType="begin"/>
        </w:r>
        <w:r w:rsidRPr="007659C5">
          <w:rPr>
            <w:rFonts w:asciiTheme="minorHAnsi" w:hAnsiTheme="minorHAnsi" w:cstheme="minorHAnsi"/>
          </w:rPr>
          <w:instrText>PAGE   \* MERGEFORMAT</w:instrText>
        </w:r>
        <w:r w:rsidRPr="007659C5">
          <w:rPr>
            <w:rFonts w:asciiTheme="minorHAnsi" w:hAnsiTheme="minorHAnsi" w:cstheme="minorHAnsi"/>
          </w:rPr>
          <w:fldChar w:fldCharType="separate"/>
        </w:r>
        <w:r w:rsidRPr="007659C5">
          <w:rPr>
            <w:rFonts w:asciiTheme="minorHAnsi" w:hAnsiTheme="minorHAnsi" w:cstheme="minorHAnsi"/>
          </w:rPr>
          <w:t>2</w:t>
        </w:r>
        <w:r w:rsidRPr="007659C5">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3338" w14:textId="77777777" w:rsidR="006A425B" w:rsidRDefault="006A425B" w:rsidP="00E90CAE">
      <w:pPr>
        <w:spacing w:after="0"/>
      </w:pPr>
      <w:r>
        <w:separator/>
      </w:r>
    </w:p>
  </w:footnote>
  <w:footnote w:type="continuationSeparator" w:id="0">
    <w:p w14:paraId="3083222A" w14:textId="77777777" w:rsidR="006A425B" w:rsidRDefault="006A425B" w:rsidP="00E90C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852"/>
    <w:multiLevelType w:val="hybridMultilevel"/>
    <w:tmpl w:val="062AB4CC"/>
    <w:lvl w:ilvl="0" w:tplc="2CB470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C50738"/>
    <w:multiLevelType w:val="hybridMultilevel"/>
    <w:tmpl w:val="C0D8D26A"/>
    <w:lvl w:ilvl="0" w:tplc="5B3A12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288309D"/>
    <w:multiLevelType w:val="hybridMultilevel"/>
    <w:tmpl w:val="F2680710"/>
    <w:lvl w:ilvl="0" w:tplc="847E6A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335107B"/>
    <w:multiLevelType w:val="hybridMultilevel"/>
    <w:tmpl w:val="7690FD72"/>
    <w:lvl w:ilvl="0" w:tplc="F272C2F2">
      <w:start w:val="5"/>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15:restartNumberingAfterBreak="0">
    <w:nsid w:val="15964650"/>
    <w:multiLevelType w:val="multilevel"/>
    <w:tmpl w:val="7E9EE884"/>
    <w:lvl w:ilvl="0">
      <w:start w:val="2"/>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B5E11A2"/>
    <w:multiLevelType w:val="hybridMultilevel"/>
    <w:tmpl w:val="5BCE6CB2"/>
    <w:lvl w:ilvl="0" w:tplc="95AA31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1D112A4"/>
    <w:multiLevelType w:val="hybridMultilevel"/>
    <w:tmpl w:val="7A744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D460D"/>
    <w:multiLevelType w:val="hybridMultilevel"/>
    <w:tmpl w:val="20E8A498"/>
    <w:lvl w:ilvl="0" w:tplc="8112E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E865F8"/>
    <w:multiLevelType w:val="hybridMultilevel"/>
    <w:tmpl w:val="C1383066"/>
    <w:lvl w:ilvl="0" w:tplc="321269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FBC557D"/>
    <w:multiLevelType w:val="hybridMultilevel"/>
    <w:tmpl w:val="0F8A9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4B7462"/>
    <w:multiLevelType w:val="hybridMultilevel"/>
    <w:tmpl w:val="5EF68B0E"/>
    <w:lvl w:ilvl="0" w:tplc="AEA8FA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D9C30C3"/>
    <w:multiLevelType w:val="hybridMultilevel"/>
    <w:tmpl w:val="062AB4CC"/>
    <w:lvl w:ilvl="0" w:tplc="2CB470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52D737B"/>
    <w:multiLevelType w:val="hybridMultilevel"/>
    <w:tmpl w:val="A358E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9043A5"/>
    <w:multiLevelType w:val="hybridMultilevel"/>
    <w:tmpl w:val="C3EE2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11472E"/>
    <w:multiLevelType w:val="hybridMultilevel"/>
    <w:tmpl w:val="062AB4CC"/>
    <w:lvl w:ilvl="0" w:tplc="2CB470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5D9B42FE"/>
    <w:multiLevelType w:val="hybridMultilevel"/>
    <w:tmpl w:val="7A744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0F76A1"/>
    <w:multiLevelType w:val="hybridMultilevel"/>
    <w:tmpl w:val="900E0550"/>
    <w:lvl w:ilvl="0" w:tplc="A37C654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B20268"/>
    <w:multiLevelType w:val="hybridMultilevel"/>
    <w:tmpl w:val="16BEE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DC1588"/>
    <w:multiLevelType w:val="hybridMultilevel"/>
    <w:tmpl w:val="774AE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17"/>
  </w:num>
  <w:num w:numId="5">
    <w:abstractNumId w:val="9"/>
  </w:num>
  <w:num w:numId="6">
    <w:abstractNumId w:val="15"/>
  </w:num>
  <w:num w:numId="7">
    <w:abstractNumId w:val="12"/>
  </w:num>
  <w:num w:numId="8">
    <w:abstractNumId w:val="18"/>
  </w:num>
  <w:num w:numId="9">
    <w:abstractNumId w:val="2"/>
  </w:num>
  <w:num w:numId="10">
    <w:abstractNumId w:val="1"/>
  </w:num>
  <w:num w:numId="11">
    <w:abstractNumId w:val="8"/>
  </w:num>
  <w:num w:numId="12">
    <w:abstractNumId w:val="10"/>
  </w:num>
  <w:num w:numId="13">
    <w:abstractNumId w:val="5"/>
  </w:num>
  <w:num w:numId="14">
    <w:abstractNumId w:val="0"/>
  </w:num>
  <w:num w:numId="15">
    <w:abstractNumId w:val="14"/>
  </w:num>
  <w:num w:numId="16">
    <w:abstractNumId w:val="11"/>
  </w:num>
  <w:num w:numId="17">
    <w:abstractNumId w:val="6"/>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34"/>
    <w:rsid w:val="000001D5"/>
    <w:rsid w:val="0000097F"/>
    <w:rsid w:val="00001F05"/>
    <w:rsid w:val="000044D0"/>
    <w:rsid w:val="00010B1A"/>
    <w:rsid w:val="00024D62"/>
    <w:rsid w:val="00036E27"/>
    <w:rsid w:val="00042982"/>
    <w:rsid w:val="00045977"/>
    <w:rsid w:val="00046E4D"/>
    <w:rsid w:val="00050404"/>
    <w:rsid w:val="00050F3F"/>
    <w:rsid w:val="00052DF3"/>
    <w:rsid w:val="00054EE5"/>
    <w:rsid w:val="00055168"/>
    <w:rsid w:val="00066424"/>
    <w:rsid w:val="000713AF"/>
    <w:rsid w:val="000723F3"/>
    <w:rsid w:val="00072FEF"/>
    <w:rsid w:val="00075AFB"/>
    <w:rsid w:val="00077EFD"/>
    <w:rsid w:val="000806CE"/>
    <w:rsid w:val="00080FFE"/>
    <w:rsid w:val="00084C2B"/>
    <w:rsid w:val="0009201D"/>
    <w:rsid w:val="000946F8"/>
    <w:rsid w:val="000A250B"/>
    <w:rsid w:val="000A2B7E"/>
    <w:rsid w:val="000C0802"/>
    <w:rsid w:val="000C0908"/>
    <w:rsid w:val="000D0387"/>
    <w:rsid w:val="000D63BA"/>
    <w:rsid w:val="000E17A4"/>
    <w:rsid w:val="000E5B08"/>
    <w:rsid w:val="000F516A"/>
    <w:rsid w:val="0010004D"/>
    <w:rsid w:val="00100E5E"/>
    <w:rsid w:val="001036AC"/>
    <w:rsid w:val="0010481C"/>
    <w:rsid w:val="00113E5C"/>
    <w:rsid w:val="00124929"/>
    <w:rsid w:val="001350B5"/>
    <w:rsid w:val="00150B74"/>
    <w:rsid w:val="00154092"/>
    <w:rsid w:val="00160482"/>
    <w:rsid w:val="00167C4F"/>
    <w:rsid w:val="00177814"/>
    <w:rsid w:val="00180571"/>
    <w:rsid w:val="0018196B"/>
    <w:rsid w:val="00191CD8"/>
    <w:rsid w:val="00193A17"/>
    <w:rsid w:val="00193C6D"/>
    <w:rsid w:val="00194F8B"/>
    <w:rsid w:val="00196690"/>
    <w:rsid w:val="00197A99"/>
    <w:rsid w:val="001A2A08"/>
    <w:rsid w:val="001B0434"/>
    <w:rsid w:val="001C3276"/>
    <w:rsid w:val="001D6E71"/>
    <w:rsid w:val="001D750A"/>
    <w:rsid w:val="001E2B7D"/>
    <w:rsid w:val="001E402D"/>
    <w:rsid w:val="001F32F7"/>
    <w:rsid w:val="001F3A95"/>
    <w:rsid w:val="001F5173"/>
    <w:rsid w:val="001F57ED"/>
    <w:rsid w:val="001F5BDD"/>
    <w:rsid w:val="001F6E2E"/>
    <w:rsid w:val="002074FA"/>
    <w:rsid w:val="00214F00"/>
    <w:rsid w:val="0021691A"/>
    <w:rsid w:val="00220047"/>
    <w:rsid w:val="002249D1"/>
    <w:rsid w:val="00227B18"/>
    <w:rsid w:val="00244536"/>
    <w:rsid w:val="00250BFF"/>
    <w:rsid w:val="00252ED8"/>
    <w:rsid w:val="00270677"/>
    <w:rsid w:val="002708DA"/>
    <w:rsid w:val="002711AB"/>
    <w:rsid w:val="00271702"/>
    <w:rsid w:val="00276ED5"/>
    <w:rsid w:val="00277A20"/>
    <w:rsid w:val="002804C3"/>
    <w:rsid w:val="00281D57"/>
    <w:rsid w:val="00282C0C"/>
    <w:rsid w:val="0028715A"/>
    <w:rsid w:val="00294549"/>
    <w:rsid w:val="0029684C"/>
    <w:rsid w:val="002A11C7"/>
    <w:rsid w:val="002A47A1"/>
    <w:rsid w:val="002B3BE1"/>
    <w:rsid w:val="002B418C"/>
    <w:rsid w:val="002B7B4B"/>
    <w:rsid w:val="002C379C"/>
    <w:rsid w:val="002C5D37"/>
    <w:rsid w:val="002D3782"/>
    <w:rsid w:val="002D655F"/>
    <w:rsid w:val="002D7F11"/>
    <w:rsid w:val="002E0735"/>
    <w:rsid w:val="002E10B0"/>
    <w:rsid w:val="002E3ADD"/>
    <w:rsid w:val="002E4D26"/>
    <w:rsid w:val="002E5B49"/>
    <w:rsid w:val="00301500"/>
    <w:rsid w:val="00302E7A"/>
    <w:rsid w:val="00305968"/>
    <w:rsid w:val="003068FD"/>
    <w:rsid w:val="003079FC"/>
    <w:rsid w:val="00314B63"/>
    <w:rsid w:val="0031749E"/>
    <w:rsid w:val="00322E24"/>
    <w:rsid w:val="003244C0"/>
    <w:rsid w:val="003273FA"/>
    <w:rsid w:val="00332A0F"/>
    <w:rsid w:val="003330A4"/>
    <w:rsid w:val="00335EE8"/>
    <w:rsid w:val="00344DDC"/>
    <w:rsid w:val="0034534C"/>
    <w:rsid w:val="003462FF"/>
    <w:rsid w:val="0036196A"/>
    <w:rsid w:val="00362649"/>
    <w:rsid w:val="00363415"/>
    <w:rsid w:val="00364755"/>
    <w:rsid w:val="003728E9"/>
    <w:rsid w:val="00375408"/>
    <w:rsid w:val="003769FA"/>
    <w:rsid w:val="00390C86"/>
    <w:rsid w:val="0039266B"/>
    <w:rsid w:val="00396861"/>
    <w:rsid w:val="003A120E"/>
    <w:rsid w:val="003A7BC5"/>
    <w:rsid w:val="003B3F7F"/>
    <w:rsid w:val="003C425F"/>
    <w:rsid w:val="003C61A2"/>
    <w:rsid w:val="003C758C"/>
    <w:rsid w:val="003D138F"/>
    <w:rsid w:val="003D1619"/>
    <w:rsid w:val="003D2E37"/>
    <w:rsid w:val="003D3632"/>
    <w:rsid w:val="003D48ED"/>
    <w:rsid w:val="003D7BF3"/>
    <w:rsid w:val="003E2CB6"/>
    <w:rsid w:val="003F2498"/>
    <w:rsid w:val="003F6EB2"/>
    <w:rsid w:val="00400D8D"/>
    <w:rsid w:val="00400F03"/>
    <w:rsid w:val="00406587"/>
    <w:rsid w:val="00410EAA"/>
    <w:rsid w:val="004112FE"/>
    <w:rsid w:val="00413765"/>
    <w:rsid w:val="0042547F"/>
    <w:rsid w:val="00426DB3"/>
    <w:rsid w:val="00430F5E"/>
    <w:rsid w:val="00434EA1"/>
    <w:rsid w:val="004435A3"/>
    <w:rsid w:val="00443C2B"/>
    <w:rsid w:val="00451276"/>
    <w:rsid w:val="004607F7"/>
    <w:rsid w:val="00463799"/>
    <w:rsid w:val="004652E1"/>
    <w:rsid w:val="00470A6F"/>
    <w:rsid w:val="004827CE"/>
    <w:rsid w:val="004834AB"/>
    <w:rsid w:val="004853B0"/>
    <w:rsid w:val="004941A9"/>
    <w:rsid w:val="004966AB"/>
    <w:rsid w:val="00497327"/>
    <w:rsid w:val="004A1DB4"/>
    <w:rsid w:val="004A247A"/>
    <w:rsid w:val="004C0932"/>
    <w:rsid w:val="004E0898"/>
    <w:rsid w:val="004F1169"/>
    <w:rsid w:val="004F179A"/>
    <w:rsid w:val="004F6BE0"/>
    <w:rsid w:val="004F6FEB"/>
    <w:rsid w:val="004F70C9"/>
    <w:rsid w:val="00500A31"/>
    <w:rsid w:val="005013D9"/>
    <w:rsid w:val="005018E4"/>
    <w:rsid w:val="005025F4"/>
    <w:rsid w:val="00503540"/>
    <w:rsid w:val="00507023"/>
    <w:rsid w:val="00514565"/>
    <w:rsid w:val="0051535B"/>
    <w:rsid w:val="00527FF8"/>
    <w:rsid w:val="00531030"/>
    <w:rsid w:val="005326DF"/>
    <w:rsid w:val="005367DA"/>
    <w:rsid w:val="00540097"/>
    <w:rsid w:val="00540636"/>
    <w:rsid w:val="00541377"/>
    <w:rsid w:val="0054210C"/>
    <w:rsid w:val="00543BF1"/>
    <w:rsid w:val="00543E56"/>
    <w:rsid w:val="00547E9B"/>
    <w:rsid w:val="00553199"/>
    <w:rsid w:val="00561A22"/>
    <w:rsid w:val="0056216F"/>
    <w:rsid w:val="00572442"/>
    <w:rsid w:val="00574115"/>
    <w:rsid w:val="00576710"/>
    <w:rsid w:val="005B632D"/>
    <w:rsid w:val="005C3D6D"/>
    <w:rsid w:val="005C793A"/>
    <w:rsid w:val="005D6797"/>
    <w:rsid w:val="005E0478"/>
    <w:rsid w:val="005E28C2"/>
    <w:rsid w:val="005E32E9"/>
    <w:rsid w:val="005E48D3"/>
    <w:rsid w:val="005E7D69"/>
    <w:rsid w:val="005F4F71"/>
    <w:rsid w:val="00604A61"/>
    <w:rsid w:val="00606286"/>
    <w:rsid w:val="00607CE4"/>
    <w:rsid w:val="00612ED8"/>
    <w:rsid w:val="006141EF"/>
    <w:rsid w:val="00621484"/>
    <w:rsid w:val="00621597"/>
    <w:rsid w:val="0062595F"/>
    <w:rsid w:val="006319AF"/>
    <w:rsid w:val="00641024"/>
    <w:rsid w:val="00643D88"/>
    <w:rsid w:val="00645C43"/>
    <w:rsid w:val="00651C0B"/>
    <w:rsid w:val="006623C4"/>
    <w:rsid w:val="00662673"/>
    <w:rsid w:val="00670698"/>
    <w:rsid w:val="0067664A"/>
    <w:rsid w:val="00686B57"/>
    <w:rsid w:val="00687E18"/>
    <w:rsid w:val="00691A9B"/>
    <w:rsid w:val="00692554"/>
    <w:rsid w:val="0069342C"/>
    <w:rsid w:val="006A411A"/>
    <w:rsid w:val="006A425B"/>
    <w:rsid w:val="006A727D"/>
    <w:rsid w:val="006B253B"/>
    <w:rsid w:val="006B5AD8"/>
    <w:rsid w:val="006B6CBD"/>
    <w:rsid w:val="006C0B77"/>
    <w:rsid w:val="006D3CDF"/>
    <w:rsid w:val="006D3D14"/>
    <w:rsid w:val="006D6973"/>
    <w:rsid w:val="006E58D8"/>
    <w:rsid w:val="006E6B5D"/>
    <w:rsid w:val="006F7AE5"/>
    <w:rsid w:val="00717E68"/>
    <w:rsid w:val="00724635"/>
    <w:rsid w:val="00725FDD"/>
    <w:rsid w:val="00726E4B"/>
    <w:rsid w:val="00737D22"/>
    <w:rsid w:val="00751148"/>
    <w:rsid w:val="00757120"/>
    <w:rsid w:val="00757A1C"/>
    <w:rsid w:val="007607DE"/>
    <w:rsid w:val="007659C5"/>
    <w:rsid w:val="007666CF"/>
    <w:rsid w:val="00766F3B"/>
    <w:rsid w:val="007679D7"/>
    <w:rsid w:val="0077390F"/>
    <w:rsid w:val="00781058"/>
    <w:rsid w:val="00781B73"/>
    <w:rsid w:val="00783387"/>
    <w:rsid w:val="00784478"/>
    <w:rsid w:val="0079012F"/>
    <w:rsid w:val="00793FF3"/>
    <w:rsid w:val="007958BF"/>
    <w:rsid w:val="00796C2D"/>
    <w:rsid w:val="00797EEE"/>
    <w:rsid w:val="007B765A"/>
    <w:rsid w:val="007C3819"/>
    <w:rsid w:val="007C4ABA"/>
    <w:rsid w:val="007C6567"/>
    <w:rsid w:val="007D7E2C"/>
    <w:rsid w:val="007E207F"/>
    <w:rsid w:val="007E33BE"/>
    <w:rsid w:val="007E433A"/>
    <w:rsid w:val="007F0201"/>
    <w:rsid w:val="007F66AC"/>
    <w:rsid w:val="00812C85"/>
    <w:rsid w:val="00817365"/>
    <w:rsid w:val="00817776"/>
    <w:rsid w:val="00820199"/>
    <w:rsid w:val="00823E98"/>
    <w:rsid w:val="008242D9"/>
    <w:rsid w:val="008242FF"/>
    <w:rsid w:val="00824C86"/>
    <w:rsid w:val="00827C34"/>
    <w:rsid w:val="008308CE"/>
    <w:rsid w:val="00831449"/>
    <w:rsid w:val="00833141"/>
    <w:rsid w:val="00834119"/>
    <w:rsid w:val="008342FE"/>
    <w:rsid w:val="008431FE"/>
    <w:rsid w:val="008464C8"/>
    <w:rsid w:val="0084761F"/>
    <w:rsid w:val="00851EFC"/>
    <w:rsid w:val="008570D5"/>
    <w:rsid w:val="008638A3"/>
    <w:rsid w:val="008645B2"/>
    <w:rsid w:val="00867005"/>
    <w:rsid w:val="00870751"/>
    <w:rsid w:val="0087156F"/>
    <w:rsid w:val="00880747"/>
    <w:rsid w:val="008836CB"/>
    <w:rsid w:val="0088730A"/>
    <w:rsid w:val="00893C0E"/>
    <w:rsid w:val="00897EBC"/>
    <w:rsid w:val="008A27C7"/>
    <w:rsid w:val="008A453F"/>
    <w:rsid w:val="008A55C4"/>
    <w:rsid w:val="008B0C5A"/>
    <w:rsid w:val="008B5541"/>
    <w:rsid w:val="008C0405"/>
    <w:rsid w:val="008C31A0"/>
    <w:rsid w:val="008C6D35"/>
    <w:rsid w:val="008D34BA"/>
    <w:rsid w:val="008F0567"/>
    <w:rsid w:val="008F16AC"/>
    <w:rsid w:val="008F20B8"/>
    <w:rsid w:val="008F7593"/>
    <w:rsid w:val="00900751"/>
    <w:rsid w:val="00901439"/>
    <w:rsid w:val="00903E70"/>
    <w:rsid w:val="00905547"/>
    <w:rsid w:val="00910AC9"/>
    <w:rsid w:val="00910EF0"/>
    <w:rsid w:val="00911DAA"/>
    <w:rsid w:val="009148DF"/>
    <w:rsid w:val="00921BB4"/>
    <w:rsid w:val="00922C48"/>
    <w:rsid w:val="00923679"/>
    <w:rsid w:val="00923D99"/>
    <w:rsid w:val="00924623"/>
    <w:rsid w:val="00927C64"/>
    <w:rsid w:val="009322C3"/>
    <w:rsid w:val="00940188"/>
    <w:rsid w:val="009432A9"/>
    <w:rsid w:val="00943441"/>
    <w:rsid w:val="0094641D"/>
    <w:rsid w:val="009536D0"/>
    <w:rsid w:val="0095643B"/>
    <w:rsid w:val="00965354"/>
    <w:rsid w:val="009730A6"/>
    <w:rsid w:val="00976233"/>
    <w:rsid w:val="0097687D"/>
    <w:rsid w:val="009779F6"/>
    <w:rsid w:val="00977BB6"/>
    <w:rsid w:val="009832AA"/>
    <w:rsid w:val="00986466"/>
    <w:rsid w:val="00990AE4"/>
    <w:rsid w:val="00991334"/>
    <w:rsid w:val="009A2A36"/>
    <w:rsid w:val="009B2F17"/>
    <w:rsid w:val="009B37D9"/>
    <w:rsid w:val="009B3C49"/>
    <w:rsid w:val="009B60F9"/>
    <w:rsid w:val="009C5A70"/>
    <w:rsid w:val="009C73B6"/>
    <w:rsid w:val="009D2309"/>
    <w:rsid w:val="009D2359"/>
    <w:rsid w:val="009D2A12"/>
    <w:rsid w:val="009D4DD3"/>
    <w:rsid w:val="009D6CC9"/>
    <w:rsid w:val="009E1A80"/>
    <w:rsid w:val="009E1BF7"/>
    <w:rsid w:val="009E5401"/>
    <w:rsid w:val="009E54AC"/>
    <w:rsid w:val="009E5D6D"/>
    <w:rsid w:val="009E5DA4"/>
    <w:rsid w:val="009F32E1"/>
    <w:rsid w:val="009F7688"/>
    <w:rsid w:val="00A130BE"/>
    <w:rsid w:val="00A17222"/>
    <w:rsid w:val="00A202C4"/>
    <w:rsid w:val="00A25213"/>
    <w:rsid w:val="00A32EAA"/>
    <w:rsid w:val="00A33375"/>
    <w:rsid w:val="00A33D95"/>
    <w:rsid w:val="00A34ADF"/>
    <w:rsid w:val="00A43960"/>
    <w:rsid w:val="00A45CFC"/>
    <w:rsid w:val="00A55A34"/>
    <w:rsid w:val="00A5732A"/>
    <w:rsid w:val="00A6346D"/>
    <w:rsid w:val="00A64766"/>
    <w:rsid w:val="00A70D95"/>
    <w:rsid w:val="00A733F9"/>
    <w:rsid w:val="00A73857"/>
    <w:rsid w:val="00A775FB"/>
    <w:rsid w:val="00A85764"/>
    <w:rsid w:val="00A9047A"/>
    <w:rsid w:val="00A91BDE"/>
    <w:rsid w:val="00A945C1"/>
    <w:rsid w:val="00A94AD9"/>
    <w:rsid w:val="00A9658D"/>
    <w:rsid w:val="00AA1D4D"/>
    <w:rsid w:val="00AB0414"/>
    <w:rsid w:val="00AB296E"/>
    <w:rsid w:val="00AC419F"/>
    <w:rsid w:val="00AE3883"/>
    <w:rsid w:val="00AE58FB"/>
    <w:rsid w:val="00AE6DB0"/>
    <w:rsid w:val="00AF08F1"/>
    <w:rsid w:val="00AF41B3"/>
    <w:rsid w:val="00AF5F47"/>
    <w:rsid w:val="00AF6831"/>
    <w:rsid w:val="00B07776"/>
    <w:rsid w:val="00B1356A"/>
    <w:rsid w:val="00B17991"/>
    <w:rsid w:val="00B24E95"/>
    <w:rsid w:val="00B25C5C"/>
    <w:rsid w:val="00B442D7"/>
    <w:rsid w:val="00B44618"/>
    <w:rsid w:val="00B536F7"/>
    <w:rsid w:val="00B55920"/>
    <w:rsid w:val="00B623E1"/>
    <w:rsid w:val="00B635AB"/>
    <w:rsid w:val="00B65DC4"/>
    <w:rsid w:val="00B7081E"/>
    <w:rsid w:val="00B710CE"/>
    <w:rsid w:val="00B71188"/>
    <w:rsid w:val="00B74D3C"/>
    <w:rsid w:val="00B7637E"/>
    <w:rsid w:val="00B77965"/>
    <w:rsid w:val="00B90978"/>
    <w:rsid w:val="00B915B7"/>
    <w:rsid w:val="00B915D0"/>
    <w:rsid w:val="00BA2F64"/>
    <w:rsid w:val="00BA3000"/>
    <w:rsid w:val="00BA37A6"/>
    <w:rsid w:val="00BB338E"/>
    <w:rsid w:val="00BB463E"/>
    <w:rsid w:val="00BB529D"/>
    <w:rsid w:val="00BB5616"/>
    <w:rsid w:val="00BC1F0D"/>
    <w:rsid w:val="00BC4DDE"/>
    <w:rsid w:val="00BC71A4"/>
    <w:rsid w:val="00BD0F91"/>
    <w:rsid w:val="00BD1880"/>
    <w:rsid w:val="00BD5360"/>
    <w:rsid w:val="00BD7C59"/>
    <w:rsid w:val="00BE44FA"/>
    <w:rsid w:val="00BF38C8"/>
    <w:rsid w:val="00BF45D5"/>
    <w:rsid w:val="00C02889"/>
    <w:rsid w:val="00C05017"/>
    <w:rsid w:val="00C057EA"/>
    <w:rsid w:val="00C1196A"/>
    <w:rsid w:val="00C11E62"/>
    <w:rsid w:val="00C15FCC"/>
    <w:rsid w:val="00C17416"/>
    <w:rsid w:val="00C262E6"/>
    <w:rsid w:val="00C35072"/>
    <w:rsid w:val="00C46EDE"/>
    <w:rsid w:val="00C51F87"/>
    <w:rsid w:val="00C53FD0"/>
    <w:rsid w:val="00C5520D"/>
    <w:rsid w:val="00C5727D"/>
    <w:rsid w:val="00C5746E"/>
    <w:rsid w:val="00C616F1"/>
    <w:rsid w:val="00C62E17"/>
    <w:rsid w:val="00C637C1"/>
    <w:rsid w:val="00C70C43"/>
    <w:rsid w:val="00C71E41"/>
    <w:rsid w:val="00C7665C"/>
    <w:rsid w:val="00C77667"/>
    <w:rsid w:val="00C8169E"/>
    <w:rsid w:val="00C8183D"/>
    <w:rsid w:val="00C86F97"/>
    <w:rsid w:val="00C91146"/>
    <w:rsid w:val="00C9734C"/>
    <w:rsid w:val="00CA0595"/>
    <w:rsid w:val="00CB4295"/>
    <w:rsid w:val="00CC193B"/>
    <w:rsid w:val="00CC26A0"/>
    <w:rsid w:val="00CC4865"/>
    <w:rsid w:val="00CC6031"/>
    <w:rsid w:val="00CC603F"/>
    <w:rsid w:val="00CD01A4"/>
    <w:rsid w:val="00CD2327"/>
    <w:rsid w:val="00CD4285"/>
    <w:rsid w:val="00CD474C"/>
    <w:rsid w:val="00CD61CF"/>
    <w:rsid w:val="00CE11DD"/>
    <w:rsid w:val="00CE6437"/>
    <w:rsid w:val="00CF1F29"/>
    <w:rsid w:val="00CF2B61"/>
    <w:rsid w:val="00CF40F1"/>
    <w:rsid w:val="00CF4483"/>
    <w:rsid w:val="00D05ED5"/>
    <w:rsid w:val="00D11D7C"/>
    <w:rsid w:val="00D1628F"/>
    <w:rsid w:val="00D23E62"/>
    <w:rsid w:val="00D33E9A"/>
    <w:rsid w:val="00D35CBD"/>
    <w:rsid w:val="00D37777"/>
    <w:rsid w:val="00D42CDD"/>
    <w:rsid w:val="00D56325"/>
    <w:rsid w:val="00D677C3"/>
    <w:rsid w:val="00D771D0"/>
    <w:rsid w:val="00D86376"/>
    <w:rsid w:val="00D87D9E"/>
    <w:rsid w:val="00D92930"/>
    <w:rsid w:val="00D95695"/>
    <w:rsid w:val="00D95D24"/>
    <w:rsid w:val="00D97841"/>
    <w:rsid w:val="00DA15FD"/>
    <w:rsid w:val="00DA701F"/>
    <w:rsid w:val="00DB3355"/>
    <w:rsid w:val="00DC01E3"/>
    <w:rsid w:val="00DC28F2"/>
    <w:rsid w:val="00DE35F0"/>
    <w:rsid w:val="00DE38F5"/>
    <w:rsid w:val="00DE63F4"/>
    <w:rsid w:val="00DE6D9A"/>
    <w:rsid w:val="00DE73DE"/>
    <w:rsid w:val="00DE7A54"/>
    <w:rsid w:val="00DF0E16"/>
    <w:rsid w:val="00DF3B70"/>
    <w:rsid w:val="00E02EAB"/>
    <w:rsid w:val="00E0672C"/>
    <w:rsid w:val="00E067FA"/>
    <w:rsid w:val="00E134D0"/>
    <w:rsid w:val="00E13CCC"/>
    <w:rsid w:val="00E20A04"/>
    <w:rsid w:val="00E32332"/>
    <w:rsid w:val="00E32BAF"/>
    <w:rsid w:val="00E331B6"/>
    <w:rsid w:val="00E344AA"/>
    <w:rsid w:val="00E36054"/>
    <w:rsid w:val="00E36CCE"/>
    <w:rsid w:val="00E37395"/>
    <w:rsid w:val="00E37F07"/>
    <w:rsid w:val="00E40C8B"/>
    <w:rsid w:val="00E51F6E"/>
    <w:rsid w:val="00E52726"/>
    <w:rsid w:val="00E53D33"/>
    <w:rsid w:val="00E5550F"/>
    <w:rsid w:val="00E558FF"/>
    <w:rsid w:val="00E57FE6"/>
    <w:rsid w:val="00E626A1"/>
    <w:rsid w:val="00E67586"/>
    <w:rsid w:val="00E727C0"/>
    <w:rsid w:val="00E730DA"/>
    <w:rsid w:val="00E73619"/>
    <w:rsid w:val="00E763C9"/>
    <w:rsid w:val="00E76956"/>
    <w:rsid w:val="00E77706"/>
    <w:rsid w:val="00E77720"/>
    <w:rsid w:val="00E844FF"/>
    <w:rsid w:val="00E851B0"/>
    <w:rsid w:val="00E8615D"/>
    <w:rsid w:val="00E90940"/>
    <w:rsid w:val="00E90CAE"/>
    <w:rsid w:val="00E93EAC"/>
    <w:rsid w:val="00E95BAF"/>
    <w:rsid w:val="00E97A2E"/>
    <w:rsid w:val="00EA13B1"/>
    <w:rsid w:val="00EA5086"/>
    <w:rsid w:val="00EA59DF"/>
    <w:rsid w:val="00EA5B5A"/>
    <w:rsid w:val="00EA5BD7"/>
    <w:rsid w:val="00EB023C"/>
    <w:rsid w:val="00EB1537"/>
    <w:rsid w:val="00EB5905"/>
    <w:rsid w:val="00EC7B13"/>
    <w:rsid w:val="00ED03CC"/>
    <w:rsid w:val="00EE0DC4"/>
    <w:rsid w:val="00EE25F6"/>
    <w:rsid w:val="00EE4070"/>
    <w:rsid w:val="00EE673D"/>
    <w:rsid w:val="00EF5EAC"/>
    <w:rsid w:val="00EF7903"/>
    <w:rsid w:val="00F067FA"/>
    <w:rsid w:val="00F07DA7"/>
    <w:rsid w:val="00F10922"/>
    <w:rsid w:val="00F11BB7"/>
    <w:rsid w:val="00F12C76"/>
    <w:rsid w:val="00F14839"/>
    <w:rsid w:val="00F227B4"/>
    <w:rsid w:val="00F23A6E"/>
    <w:rsid w:val="00F26846"/>
    <w:rsid w:val="00F27EF5"/>
    <w:rsid w:val="00F315ED"/>
    <w:rsid w:val="00F341DB"/>
    <w:rsid w:val="00F41AAB"/>
    <w:rsid w:val="00F43615"/>
    <w:rsid w:val="00F63EA5"/>
    <w:rsid w:val="00F66576"/>
    <w:rsid w:val="00F76F25"/>
    <w:rsid w:val="00F87A2D"/>
    <w:rsid w:val="00F91140"/>
    <w:rsid w:val="00F913CC"/>
    <w:rsid w:val="00FA1439"/>
    <w:rsid w:val="00FA61ED"/>
    <w:rsid w:val="00FA6961"/>
    <w:rsid w:val="00FB3778"/>
    <w:rsid w:val="00FB7736"/>
    <w:rsid w:val="00FC5963"/>
    <w:rsid w:val="00FC637F"/>
    <w:rsid w:val="00FD1BB0"/>
    <w:rsid w:val="00FD21F9"/>
    <w:rsid w:val="00FD2965"/>
    <w:rsid w:val="00FD3505"/>
    <w:rsid w:val="00FD55E6"/>
    <w:rsid w:val="00FE4866"/>
    <w:rsid w:val="00FE6A49"/>
    <w:rsid w:val="00FE74A4"/>
    <w:rsid w:val="00FF5FB2"/>
    <w:rsid w:val="00FF6C0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4BD8E"/>
  <w15:chartTrackingRefBased/>
  <w15:docId w15:val="{6254BAF6-8ECA-41FF-8BF6-032F4086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E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51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148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148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A49"/>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92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Bullet1,Heading1"/>
    <w:basedOn w:val="a"/>
    <w:link w:val="a5"/>
    <w:uiPriority w:val="34"/>
    <w:qFormat/>
    <w:rsid w:val="006D6973"/>
    <w:pPr>
      <w:ind w:left="720"/>
      <w:contextualSpacing/>
    </w:pPr>
  </w:style>
  <w:style w:type="character" w:customStyle="1" w:styleId="a5">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qFormat/>
    <w:locked/>
    <w:rsid w:val="00A202C4"/>
    <w:rPr>
      <w:rFonts w:ascii="Times New Roman" w:hAnsi="Times New Roman"/>
      <w:sz w:val="28"/>
    </w:rPr>
  </w:style>
  <w:style w:type="character" w:styleId="a6">
    <w:name w:val="Hyperlink"/>
    <w:basedOn w:val="a0"/>
    <w:uiPriority w:val="99"/>
    <w:semiHidden/>
    <w:unhideWhenUsed/>
    <w:rsid w:val="004F6FEB"/>
    <w:rPr>
      <w:color w:val="0563C1"/>
      <w:u w:val="single"/>
    </w:rPr>
  </w:style>
  <w:style w:type="character" w:styleId="a7">
    <w:name w:val="FollowedHyperlink"/>
    <w:basedOn w:val="a0"/>
    <w:uiPriority w:val="99"/>
    <w:semiHidden/>
    <w:unhideWhenUsed/>
    <w:rsid w:val="004F6FEB"/>
    <w:rPr>
      <w:color w:val="954F72"/>
      <w:u w:val="single"/>
    </w:rPr>
  </w:style>
  <w:style w:type="paragraph" w:customStyle="1" w:styleId="msonormal0">
    <w:name w:val="msonormal"/>
    <w:basedOn w:val="a"/>
    <w:rsid w:val="004F6FEB"/>
    <w:pPr>
      <w:spacing w:before="100" w:beforeAutospacing="1" w:after="100" w:afterAutospacing="1"/>
    </w:pPr>
    <w:rPr>
      <w:rFonts w:eastAsia="Times New Roman" w:cs="Times New Roman"/>
      <w:sz w:val="24"/>
      <w:szCs w:val="24"/>
      <w:lang w:eastAsia="ru-RU"/>
    </w:rPr>
  </w:style>
  <w:style w:type="paragraph" w:customStyle="1" w:styleId="xl63">
    <w:name w:val="xl63"/>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eastAsia="ru-RU"/>
    </w:rPr>
  </w:style>
  <w:style w:type="paragraph" w:customStyle="1" w:styleId="xl64">
    <w:name w:val="xl64"/>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65">
    <w:name w:val="xl65"/>
    <w:basedOn w:val="a"/>
    <w:rsid w:val="004F6FEB"/>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4F6FEB"/>
    <w:pPr>
      <w:shd w:val="clear" w:color="000000" w:fill="FFFFFF"/>
      <w:spacing w:before="100" w:beforeAutospacing="1" w:after="100" w:afterAutospacing="1"/>
      <w:textAlignment w:val="center"/>
    </w:pPr>
    <w:rPr>
      <w:rFonts w:eastAsia="Times New Roman" w:cs="Times New Roman"/>
      <w:sz w:val="24"/>
      <w:szCs w:val="24"/>
      <w:lang w:eastAsia="ru-RU"/>
    </w:rPr>
  </w:style>
  <w:style w:type="paragraph" w:customStyle="1" w:styleId="xl67">
    <w:name w:val="xl67"/>
    <w:basedOn w:val="a"/>
    <w:rsid w:val="004F6FEB"/>
    <w:pPr>
      <w:shd w:val="clear" w:color="000000" w:fill="FFFFFF"/>
      <w:spacing w:before="100" w:beforeAutospacing="1" w:after="100" w:afterAutospacing="1"/>
    </w:pPr>
    <w:rPr>
      <w:rFonts w:eastAsia="Times New Roman" w:cs="Times New Roman"/>
      <w:sz w:val="24"/>
      <w:szCs w:val="24"/>
      <w:lang w:eastAsia="ru-RU"/>
    </w:rPr>
  </w:style>
  <w:style w:type="paragraph" w:customStyle="1" w:styleId="xl68">
    <w:name w:val="xl68"/>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69">
    <w:name w:val="xl69"/>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lang w:eastAsia="ru-RU"/>
    </w:rPr>
  </w:style>
  <w:style w:type="paragraph" w:customStyle="1" w:styleId="xl70">
    <w:name w:val="xl70"/>
    <w:basedOn w:val="a"/>
    <w:rsid w:val="004F6F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71">
    <w:name w:val="xl71"/>
    <w:basedOn w:val="a"/>
    <w:rsid w:val="004F6F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72">
    <w:name w:val="xl72"/>
    <w:basedOn w:val="a"/>
    <w:rsid w:val="004F6FEB"/>
    <w:pPr>
      <w:spacing w:before="100" w:beforeAutospacing="1" w:after="100" w:afterAutospacing="1"/>
    </w:pPr>
    <w:rPr>
      <w:rFonts w:eastAsia="Times New Roman" w:cs="Times New Roman"/>
      <w:sz w:val="24"/>
      <w:szCs w:val="24"/>
      <w:lang w:eastAsia="ru-RU"/>
    </w:rPr>
  </w:style>
  <w:style w:type="character" w:styleId="a8">
    <w:name w:val="annotation reference"/>
    <w:basedOn w:val="a0"/>
    <w:uiPriority w:val="99"/>
    <w:semiHidden/>
    <w:unhideWhenUsed/>
    <w:rsid w:val="00A733F9"/>
    <w:rPr>
      <w:sz w:val="16"/>
      <w:szCs w:val="16"/>
    </w:rPr>
  </w:style>
  <w:style w:type="paragraph" w:styleId="a9">
    <w:name w:val="annotation text"/>
    <w:basedOn w:val="a"/>
    <w:link w:val="aa"/>
    <w:uiPriority w:val="99"/>
    <w:semiHidden/>
    <w:unhideWhenUsed/>
    <w:rsid w:val="00A733F9"/>
    <w:rPr>
      <w:sz w:val="20"/>
      <w:szCs w:val="20"/>
    </w:rPr>
  </w:style>
  <w:style w:type="character" w:customStyle="1" w:styleId="aa">
    <w:name w:val="Текст примечания Знак"/>
    <w:basedOn w:val="a0"/>
    <w:link w:val="a9"/>
    <w:uiPriority w:val="99"/>
    <w:semiHidden/>
    <w:rsid w:val="00A733F9"/>
    <w:rPr>
      <w:rFonts w:ascii="Times New Roman" w:hAnsi="Times New Roman"/>
      <w:sz w:val="20"/>
      <w:szCs w:val="20"/>
    </w:rPr>
  </w:style>
  <w:style w:type="paragraph" w:styleId="ab">
    <w:name w:val="annotation subject"/>
    <w:basedOn w:val="a9"/>
    <w:next w:val="a9"/>
    <w:link w:val="ac"/>
    <w:uiPriority w:val="99"/>
    <w:semiHidden/>
    <w:unhideWhenUsed/>
    <w:rsid w:val="00A733F9"/>
    <w:rPr>
      <w:b/>
      <w:bCs/>
    </w:rPr>
  </w:style>
  <w:style w:type="character" w:customStyle="1" w:styleId="ac">
    <w:name w:val="Тема примечания Знак"/>
    <w:basedOn w:val="aa"/>
    <w:link w:val="ab"/>
    <w:uiPriority w:val="99"/>
    <w:semiHidden/>
    <w:rsid w:val="00A733F9"/>
    <w:rPr>
      <w:rFonts w:ascii="Times New Roman" w:hAnsi="Times New Roman"/>
      <w:b/>
      <w:bCs/>
      <w:sz w:val="20"/>
      <w:szCs w:val="20"/>
    </w:rPr>
  </w:style>
  <w:style w:type="character" w:styleId="ad">
    <w:name w:val="Strong"/>
    <w:basedOn w:val="a0"/>
    <w:uiPriority w:val="22"/>
    <w:qFormat/>
    <w:rsid w:val="00F87A2D"/>
    <w:rPr>
      <w:b/>
      <w:bCs/>
    </w:rPr>
  </w:style>
  <w:style w:type="paragraph" w:styleId="ae">
    <w:name w:val="header"/>
    <w:basedOn w:val="a"/>
    <w:link w:val="af"/>
    <w:uiPriority w:val="99"/>
    <w:unhideWhenUsed/>
    <w:rsid w:val="00E90CAE"/>
    <w:pPr>
      <w:tabs>
        <w:tab w:val="center" w:pos="4677"/>
        <w:tab w:val="right" w:pos="9355"/>
      </w:tabs>
      <w:spacing w:after="0"/>
    </w:pPr>
  </w:style>
  <w:style w:type="character" w:customStyle="1" w:styleId="af">
    <w:name w:val="Верхний колонтитул Знак"/>
    <w:basedOn w:val="a0"/>
    <w:link w:val="ae"/>
    <w:uiPriority w:val="99"/>
    <w:rsid w:val="00E90CAE"/>
    <w:rPr>
      <w:rFonts w:ascii="Times New Roman" w:hAnsi="Times New Roman"/>
      <w:sz w:val="28"/>
    </w:rPr>
  </w:style>
  <w:style w:type="paragraph" w:styleId="af0">
    <w:name w:val="footer"/>
    <w:basedOn w:val="a"/>
    <w:link w:val="af1"/>
    <w:uiPriority w:val="99"/>
    <w:unhideWhenUsed/>
    <w:rsid w:val="00E90CAE"/>
    <w:pPr>
      <w:tabs>
        <w:tab w:val="center" w:pos="4677"/>
        <w:tab w:val="right" w:pos="9355"/>
      </w:tabs>
      <w:spacing w:after="0"/>
    </w:pPr>
  </w:style>
  <w:style w:type="character" w:customStyle="1" w:styleId="af1">
    <w:name w:val="Нижний колонтитул Знак"/>
    <w:basedOn w:val="a0"/>
    <w:link w:val="af0"/>
    <w:uiPriority w:val="99"/>
    <w:rsid w:val="00E90CAE"/>
    <w:rPr>
      <w:rFonts w:ascii="Times New Roman" w:hAnsi="Times New Roman"/>
      <w:sz w:val="28"/>
    </w:rPr>
  </w:style>
  <w:style w:type="character" w:customStyle="1" w:styleId="30">
    <w:name w:val="Заголовок 3 Знак"/>
    <w:basedOn w:val="a0"/>
    <w:link w:val="3"/>
    <w:uiPriority w:val="9"/>
    <w:semiHidden/>
    <w:rsid w:val="00F14839"/>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F14839"/>
    <w:rPr>
      <w:rFonts w:asciiTheme="majorHAnsi" w:eastAsiaTheme="majorEastAsia" w:hAnsiTheme="majorHAnsi" w:cstheme="majorBidi"/>
      <w:i/>
      <w:iCs/>
      <w:color w:val="2F5496" w:themeColor="accent1" w:themeShade="BF"/>
      <w:sz w:val="28"/>
    </w:rPr>
  </w:style>
  <w:style w:type="paragraph" w:styleId="af2">
    <w:name w:val="Normal (Web)"/>
    <w:basedOn w:val="a"/>
    <w:uiPriority w:val="99"/>
    <w:unhideWhenUsed/>
    <w:rsid w:val="00F14839"/>
    <w:pPr>
      <w:spacing w:before="100" w:beforeAutospacing="1" w:after="100" w:afterAutospacing="1"/>
    </w:pPr>
    <w:rPr>
      <w:rFonts w:eastAsia="Times New Roman" w:cs="Times New Roman"/>
      <w:sz w:val="24"/>
      <w:szCs w:val="24"/>
      <w:lang w:eastAsia="ru-RU"/>
    </w:rPr>
  </w:style>
  <w:style w:type="character" w:customStyle="1" w:styleId="af3">
    <w:name w:val="Текст выноски Знак"/>
    <w:basedOn w:val="a0"/>
    <w:link w:val="af4"/>
    <w:uiPriority w:val="99"/>
    <w:semiHidden/>
    <w:rsid w:val="00F14839"/>
    <w:rPr>
      <w:rFonts w:ascii="Segoe UI" w:hAnsi="Segoe UI" w:cs="Segoe UI"/>
      <w:sz w:val="18"/>
      <w:szCs w:val="18"/>
    </w:rPr>
  </w:style>
  <w:style w:type="paragraph" w:styleId="af4">
    <w:name w:val="Balloon Text"/>
    <w:basedOn w:val="a"/>
    <w:link w:val="af3"/>
    <w:uiPriority w:val="99"/>
    <w:semiHidden/>
    <w:unhideWhenUsed/>
    <w:rsid w:val="00F14839"/>
    <w:pPr>
      <w:spacing w:after="0"/>
    </w:pPr>
    <w:rPr>
      <w:rFonts w:ascii="Segoe UI" w:hAnsi="Segoe UI" w:cs="Segoe UI"/>
      <w:sz w:val="18"/>
      <w:szCs w:val="18"/>
    </w:rPr>
  </w:style>
  <w:style w:type="character" w:customStyle="1" w:styleId="20">
    <w:name w:val="Заголовок 2 Знак"/>
    <w:basedOn w:val="a0"/>
    <w:link w:val="2"/>
    <w:uiPriority w:val="9"/>
    <w:semiHidden/>
    <w:rsid w:val="007511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781">
      <w:bodyDiv w:val="1"/>
      <w:marLeft w:val="0"/>
      <w:marRight w:val="0"/>
      <w:marTop w:val="0"/>
      <w:marBottom w:val="0"/>
      <w:divBdr>
        <w:top w:val="none" w:sz="0" w:space="0" w:color="auto"/>
        <w:left w:val="none" w:sz="0" w:space="0" w:color="auto"/>
        <w:bottom w:val="none" w:sz="0" w:space="0" w:color="auto"/>
        <w:right w:val="none" w:sz="0" w:space="0" w:color="auto"/>
      </w:divBdr>
    </w:div>
    <w:div w:id="30959644">
      <w:bodyDiv w:val="1"/>
      <w:marLeft w:val="0"/>
      <w:marRight w:val="0"/>
      <w:marTop w:val="0"/>
      <w:marBottom w:val="0"/>
      <w:divBdr>
        <w:top w:val="none" w:sz="0" w:space="0" w:color="auto"/>
        <w:left w:val="none" w:sz="0" w:space="0" w:color="auto"/>
        <w:bottom w:val="none" w:sz="0" w:space="0" w:color="auto"/>
        <w:right w:val="none" w:sz="0" w:space="0" w:color="auto"/>
      </w:divBdr>
    </w:div>
    <w:div w:id="34159744">
      <w:bodyDiv w:val="1"/>
      <w:marLeft w:val="0"/>
      <w:marRight w:val="0"/>
      <w:marTop w:val="0"/>
      <w:marBottom w:val="0"/>
      <w:divBdr>
        <w:top w:val="none" w:sz="0" w:space="0" w:color="auto"/>
        <w:left w:val="none" w:sz="0" w:space="0" w:color="auto"/>
        <w:bottom w:val="none" w:sz="0" w:space="0" w:color="auto"/>
        <w:right w:val="none" w:sz="0" w:space="0" w:color="auto"/>
      </w:divBdr>
    </w:div>
    <w:div w:id="36592670">
      <w:bodyDiv w:val="1"/>
      <w:marLeft w:val="0"/>
      <w:marRight w:val="0"/>
      <w:marTop w:val="0"/>
      <w:marBottom w:val="0"/>
      <w:divBdr>
        <w:top w:val="none" w:sz="0" w:space="0" w:color="auto"/>
        <w:left w:val="none" w:sz="0" w:space="0" w:color="auto"/>
        <w:bottom w:val="none" w:sz="0" w:space="0" w:color="auto"/>
        <w:right w:val="none" w:sz="0" w:space="0" w:color="auto"/>
      </w:divBdr>
    </w:div>
    <w:div w:id="49349383">
      <w:bodyDiv w:val="1"/>
      <w:marLeft w:val="0"/>
      <w:marRight w:val="0"/>
      <w:marTop w:val="0"/>
      <w:marBottom w:val="0"/>
      <w:divBdr>
        <w:top w:val="none" w:sz="0" w:space="0" w:color="auto"/>
        <w:left w:val="none" w:sz="0" w:space="0" w:color="auto"/>
        <w:bottom w:val="none" w:sz="0" w:space="0" w:color="auto"/>
        <w:right w:val="none" w:sz="0" w:space="0" w:color="auto"/>
      </w:divBdr>
    </w:div>
    <w:div w:id="70978945">
      <w:bodyDiv w:val="1"/>
      <w:marLeft w:val="0"/>
      <w:marRight w:val="0"/>
      <w:marTop w:val="0"/>
      <w:marBottom w:val="0"/>
      <w:divBdr>
        <w:top w:val="none" w:sz="0" w:space="0" w:color="auto"/>
        <w:left w:val="none" w:sz="0" w:space="0" w:color="auto"/>
        <w:bottom w:val="none" w:sz="0" w:space="0" w:color="auto"/>
        <w:right w:val="none" w:sz="0" w:space="0" w:color="auto"/>
      </w:divBdr>
    </w:div>
    <w:div w:id="91366450">
      <w:bodyDiv w:val="1"/>
      <w:marLeft w:val="0"/>
      <w:marRight w:val="0"/>
      <w:marTop w:val="0"/>
      <w:marBottom w:val="0"/>
      <w:divBdr>
        <w:top w:val="none" w:sz="0" w:space="0" w:color="auto"/>
        <w:left w:val="none" w:sz="0" w:space="0" w:color="auto"/>
        <w:bottom w:val="none" w:sz="0" w:space="0" w:color="auto"/>
        <w:right w:val="none" w:sz="0" w:space="0" w:color="auto"/>
      </w:divBdr>
    </w:div>
    <w:div w:id="101612316">
      <w:bodyDiv w:val="1"/>
      <w:marLeft w:val="0"/>
      <w:marRight w:val="0"/>
      <w:marTop w:val="0"/>
      <w:marBottom w:val="0"/>
      <w:divBdr>
        <w:top w:val="none" w:sz="0" w:space="0" w:color="auto"/>
        <w:left w:val="none" w:sz="0" w:space="0" w:color="auto"/>
        <w:bottom w:val="none" w:sz="0" w:space="0" w:color="auto"/>
        <w:right w:val="none" w:sz="0" w:space="0" w:color="auto"/>
      </w:divBdr>
    </w:div>
    <w:div w:id="121576706">
      <w:bodyDiv w:val="1"/>
      <w:marLeft w:val="0"/>
      <w:marRight w:val="0"/>
      <w:marTop w:val="0"/>
      <w:marBottom w:val="0"/>
      <w:divBdr>
        <w:top w:val="none" w:sz="0" w:space="0" w:color="auto"/>
        <w:left w:val="none" w:sz="0" w:space="0" w:color="auto"/>
        <w:bottom w:val="none" w:sz="0" w:space="0" w:color="auto"/>
        <w:right w:val="none" w:sz="0" w:space="0" w:color="auto"/>
      </w:divBdr>
    </w:div>
    <w:div w:id="134759323">
      <w:bodyDiv w:val="1"/>
      <w:marLeft w:val="0"/>
      <w:marRight w:val="0"/>
      <w:marTop w:val="0"/>
      <w:marBottom w:val="0"/>
      <w:divBdr>
        <w:top w:val="none" w:sz="0" w:space="0" w:color="auto"/>
        <w:left w:val="none" w:sz="0" w:space="0" w:color="auto"/>
        <w:bottom w:val="none" w:sz="0" w:space="0" w:color="auto"/>
        <w:right w:val="none" w:sz="0" w:space="0" w:color="auto"/>
      </w:divBdr>
    </w:div>
    <w:div w:id="142432725">
      <w:bodyDiv w:val="1"/>
      <w:marLeft w:val="0"/>
      <w:marRight w:val="0"/>
      <w:marTop w:val="0"/>
      <w:marBottom w:val="0"/>
      <w:divBdr>
        <w:top w:val="none" w:sz="0" w:space="0" w:color="auto"/>
        <w:left w:val="none" w:sz="0" w:space="0" w:color="auto"/>
        <w:bottom w:val="none" w:sz="0" w:space="0" w:color="auto"/>
        <w:right w:val="none" w:sz="0" w:space="0" w:color="auto"/>
      </w:divBdr>
    </w:div>
    <w:div w:id="142965973">
      <w:bodyDiv w:val="1"/>
      <w:marLeft w:val="0"/>
      <w:marRight w:val="0"/>
      <w:marTop w:val="0"/>
      <w:marBottom w:val="0"/>
      <w:divBdr>
        <w:top w:val="none" w:sz="0" w:space="0" w:color="auto"/>
        <w:left w:val="none" w:sz="0" w:space="0" w:color="auto"/>
        <w:bottom w:val="none" w:sz="0" w:space="0" w:color="auto"/>
        <w:right w:val="none" w:sz="0" w:space="0" w:color="auto"/>
      </w:divBdr>
    </w:div>
    <w:div w:id="143590955">
      <w:bodyDiv w:val="1"/>
      <w:marLeft w:val="0"/>
      <w:marRight w:val="0"/>
      <w:marTop w:val="0"/>
      <w:marBottom w:val="0"/>
      <w:divBdr>
        <w:top w:val="none" w:sz="0" w:space="0" w:color="auto"/>
        <w:left w:val="none" w:sz="0" w:space="0" w:color="auto"/>
        <w:bottom w:val="none" w:sz="0" w:space="0" w:color="auto"/>
        <w:right w:val="none" w:sz="0" w:space="0" w:color="auto"/>
      </w:divBdr>
    </w:div>
    <w:div w:id="147332839">
      <w:bodyDiv w:val="1"/>
      <w:marLeft w:val="0"/>
      <w:marRight w:val="0"/>
      <w:marTop w:val="0"/>
      <w:marBottom w:val="0"/>
      <w:divBdr>
        <w:top w:val="none" w:sz="0" w:space="0" w:color="auto"/>
        <w:left w:val="none" w:sz="0" w:space="0" w:color="auto"/>
        <w:bottom w:val="none" w:sz="0" w:space="0" w:color="auto"/>
        <w:right w:val="none" w:sz="0" w:space="0" w:color="auto"/>
      </w:divBdr>
    </w:div>
    <w:div w:id="153759421">
      <w:bodyDiv w:val="1"/>
      <w:marLeft w:val="0"/>
      <w:marRight w:val="0"/>
      <w:marTop w:val="0"/>
      <w:marBottom w:val="0"/>
      <w:divBdr>
        <w:top w:val="none" w:sz="0" w:space="0" w:color="auto"/>
        <w:left w:val="none" w:sz="0" w:space="0" w:color="auto"/>
        <w:bottom w:val="none" w:sz="0" w:space="0" w:color="auto"/>
        <w:right w:val="none" w:sz="0" w:space="0" w:color="auto"/>
      </w:divBdr>
    </w:div>
    <w:div w:id="155541241">
      <w:bodyDiv w:val="1"/>
      <w:marLeft w:val="0"/>
      <w:marRight w:val="0"/>
      <w:marTop w:val="0"/>
      <w:marBottom w:val="0"/>
      <w:divBdr>
        <w:top w:val="none" w:sz="0" w:space="0" w:color="auto"/>
        <w:left w:val="none" w:sz="0" w:space="0" w:color="auto"/>
        <w:bottom w:val="none" w:sz="0" w:space="0" w:color="auto"/>
        <w:right w:val="none" w:sz="0" w:space="0" w:color="auto"/>
      </w:divBdr>
    </w:div>
    <w:div w:id="158234129">
      <w:bodyDiv w:val="1"/>
      <w:marLeft w:val="0"/>
      <w:marRight w:val="0"/>
      <w:marTop w:val="0"/>
      <w:marBottom w:val="0"/>
      <w:divBdr>
        <w:top w:val="none" w:sz="0" w:space="0" w:color="auto"/>
        <w:left w:val="none" w:sz="0" w:space="0" w:color="auto"/>
        <w:bottom w:val="none" w:sz="0" w:space="0" w:color="auto"/>
        <w:right w:val="none" w:sz="0" w:space="0" w:color="auto"/>
      </w:divBdr>
    </w:div>
    <w:div w:id="163908819">
      <w:bodyDiv w:val="1"/>
      <w:marLeft w:val="0"/>
      <w:marRight w:val="0"/>
      <w:marTop w:val="0"/>
      <w:marBottom w:val="0"/>
      <w:divBdr>
        <w:top w:val="none" w:sz="0" w:space="0" w:color="auto"/>
        <w:left w:val="none" w:sz="0" w:space="0" w:color="auto"/>
        <w:bottom w:val="none" w:sz="0" w:space="0" w:color="auto"/>
        <w:right w:val="none" w:sz="0" w:space="0" w:color="auto"/>
      </w:divBdr>
    </w:div>
    <w:div w:id="167259672">
      <w:bodyDiv w:val="1"/>
      <w:marLeft w:val="0"/>
      <w:marRight w:val="0"/>
      <w:marTop w:val="0"/>
      <w:marBottom w:val="0"/>
      <w:divBdr>
        <w:top w:val="none" w:sz="0" w:space="0" w:color="auto"/>
        <w:left w:val="none" w:sz="0" w:space="0" w:color="auto"/>
        <w:bottom w:val="none" w:sz="0" w:space="0" w:color="auto"/>
        <w:right w:val="none" w:sz="0" w:space="0" w:color="auto"/>
      </w:divBdr>
    </w:div>
    <w:div w:id="184442995">
      <w:bodyDiv w:val="1"/>
      <w:marLeft w:val="0"/>
      <w:marRight w:val="0"/>
      <w:marTop w:val="0"/>
      <w:marBottom w:val="0"/>
      <w:divBdr>
        <w:top w:val="none" w:sz="0" w:space="0" w:color="auto"/>
        <w:left w:val="none" w:sz="0" w:space="0" w:color="auto"/>
        <w:bottom w:val="none" w:sz="0" w:space="0" w:color="auto"/>
        <w:right w:val="none" w:sz="0" w:space="0" w:color="auto"/>
      </w:divBdr>
    </w:div>
    <w:div w:id="200291754">
      <w:bodyDiv w:val="1"/>
      <w:marLeft w:val="0"/>
      <w:marRight w:val="0"/>
      <w:marTop w:val="0"/>
      <w:marBottom w:val="0"/>
      <w:divBdr>
        <w:top w:val="none" w:sz="0" w:space="0" w:color="auto"/>
        <w:left w:val="none" w:sz="0" w:space="0" w:color="auto"/>
        <w:bottom w:val="none" w:sz="0" w:space="0" w:color="auto"/>
        <w:right w:val="none" w:sz="0" w:space="0" w:color="auto"/>
      </w:divBdr>
    </w:div>
    <w:div w:id="201984260">
      <w:bodyDiv w:val="1"/>
      <w:marLeft w:val="0"/>
      <w:marRight w:val="0"/>
      <w:marTop w:val="0"/>
      <w:marBottom w:val="0"/>
      <w:divBdr>
        <w:top w:val="none" w:sz="0" w:space="0" w:color="auto"/>
        <w:left w:val="none" w:sz="0" w:space="0" w:color="auto"/>
        <w:bottom w:val="none" w:sz="0" w:space="0" w:color="auto"/>
        <w:right w:val="none" w:sz="0" w:space="0" w:color="auto"/>
      </w:divBdr>
    </w:div>
    <w:div w:id="206379761">
      <w:bodyDiv w:val="1"/>
      <w:marLeft w:val="0"/>
      <w:marRight w:val="0"/>
      <w:marTop w:val="0"/>
      <w:marBottom w:val="0"/>
      <w:divBdr>
        <w:top w:val="none" w:sz="0" w:space="0" w:color="auto"/>
        <w:left w:val="none" w:sz="0" w:space="0" w:color="auto"/>
        <w:bottom w:val="none" w:sz="0" w:space="0" w:color="auto"/>
        <w:right w:val="none" w:sz="0" w:space="0" w:color="auto"/>
      </w:divBdr>
    </w:div>
    <w:div w:id="216598953">
      <w:bodyDiv w:val="1"/>
      <w:marLeft w:val="0"/>
      <w:marRight w:val="0"/>
      <w:marTop w:val="0"/>
      <w:marBottom w:val="0"/>
      <w:divBdr>
        <w:top w:val="none" w:sz="0" w:space="0" w:color="auto"/>
        <w:left w:val="none" w:sz="0" w:space="0" w:color="auto"/>
        <w:bottom w:val="none" w:sz="0" w:space="0" w:color="auto"/>
        <w:right w:val="none" w:sz="0" w:space="0" w:color="auto"/>
      </w:divBdr>
    </w:div>
    <w:div w:id="217277814">
      <w:bodyDiv w:val="1"/>
      <w:marLeft w:val="0"/>
      <w:marRight w:val="0"/>
      <w:marTop w:val="0"/>
      <w:marBottom w:val="0"/>
      <w:divBdr>
        <w:top w:val="none" w:sz="0" w:space="0" w:color="auto"/>
        <w:left w:val="none" w:sz="0" w:space="0" w:color="auto"/>
        <w:bottom w:val="none" w:sz="0" w:space="0" w:color="auto"/>
        <w:right w:val="none" w:sz="0" w:space="0" w:color="auto"/>
      </w:divBdr>
    </w:div>
    <w:div w:id="218395012">
      <w:bodyDiv w:val="1"/>
      <w:marLeft w:val="0"/>
      <w:marRight w:val="0"/>
      <w:marTop w:val="0"/>
      <w:marBottom w:val="0"/>
      <w:divBdr>
        <w:top w:val="none" w:sz="0" w:space="0" w:color="auto"/>
        <w:left w:val="none" w:sz="0" w:space="0" w:color="auto"/>
        <w:bottom w:val="none" w:sz="0" w:space="0" w:color="auto"/>
        <w:right w:val="none" w:sz="0" w:space="0" w:color="auto"/>
      </w:divBdr>
    </w:div>
    <w:div w:id="255748593">
      <w:bodyDiv w:val="1"/>
      <w:marLeft w:val="0"/>
      <w:marRight w:val="0"/>
      <w:marTop w:val="0"/>
      <w:marBottom w:val="0"/>
      <w:divBdr>
        <w:top w:val="none" w:sz="0" w:space="0" w:color="auto"/>
        <w:left w:val="none" w:sz="0" w:space="0" w:color="auto"/>
        <w:bottom w:val="none" w:sz="0" w:space="0" w:color="auto"/>
        <w:right w:val="none" w:sz="0" w:space="0" w:color="auto"/>
      </w:divBdr>
    </w:div>
    <w:div w:id="257255530">
      <w:bodyDiv w:val="1"/>
      <w:marLeft w:val="0"/>
      <w:marRight w:val="0"/>
      <w:marTop w:val="0"/>
      <w:marBottom w:val="0"/>
      <w:divBdr>
        <w:top w:val="none" w:sz="0" w:space="0" w:color="auto"/>
        <w:left w:val="none" w:sz="0" w:space="0" w:color="auto"/>
        <w:bottom w:val="none" w:sz="0" w:space="0" w:color="auto"/>
        <w:right w:val="none" w:sz="0" w:space="0" w:color="auto"/>
      </w:divBdr>
    </w:div>
    <w:div w:id="261381756">
      <w:bodyDiv w:val="1"/>
      <w:marLeft w:val="0"/>
      <w:marRight w:val="0"/>
      <w:marTop w:val="0"/>
      <w:marBottom w:val="0"/>
      <w:divBdr>
        <w:top w:val="none" w:sz="0" w:space="0" w:color="auto"/>
        <w:left w:val="none" w:sz="0" w:space="0" w:color="auto"/>
        <w:bottom w:val="none" w:sz="0" w:space="0" w:color="auto"/>
        <w:right w:val="none" w:sz="0" w:space="0" w:color="auto"/>
      </w:divBdr>
    </w:div>
    <w:div w:id="279608740">
      <w:bodyDiv w:val="1"/>
      <w:marLeft w:val="0"/>
      <w:marRight w:val="0"/>
      <w:marTop w:val="0"/>
      <w:marBottom w:val="0"/>
      <w:divBdr>
        <w:top w:val="none" w:sz="0" w:space="0" w:color="auto"/>
        <w:left w:val="none" w:sz="0" w:space="0" w:color="auto"/>
        <w:bottom w:val="none" w:sz="0" w:space="0" w:color="auto"/>
        <w:right w:val="none" w:sz="0" w:space="0" w:color="auto"/>
      </w:divBdr>
    </w:div>
    <w:div w:id="281494985">
      <w:bodyDiv w:val="1"/>
      <w:marLeft w:val="0"/>
      <w:marRight w:val="0"/>
      <w:marTop w:val="0"/>
      <w:marBottom w:val="0"/>
      <w:divBdr>
        <w:top w:val="none" w:sz="0" w:space="0" w:color="auto"/>
        <w:left w:val="none" w:sz="0" w:space="0" w:color="auto"/>
        <w:bottom w:val="none" w:sz="0" w:space="0" w:color="auto"/>
        <w:right w:val="none" w:sz="0" w:space="0" w:color="auto"/>
      </w:divBdr>
    </w:div>
    <w:div w:id="281768555">
      <w:bodyDiv w:val="1"/>
      <w:marLeft w:val="0"/>
      <w:marRight w:val="0"/>
      <w:marTop w:val="0"/>
      <w:marBottom w:val="0"/>
      <w:divBdr>
        <w:top w:val="none" w:sz="0" w:space="0" w:color="auto"/>
        <w:left w:val="none" w:sz="0" w:space="0" w:color="auto"/>
        <w:bottom w:val="none" w:sz="0" w:space="0" w:color="auto"/>
        <w:right w:val="none" w:sz="0" w:space="0" w:color="auto"/>
      </w:divBdr>
    </w:div>
    <w:div w:id="284626222">
      <w:bodyDiv w:val="1"/>
      <w:marLeft w:val="0"/>
      <w:marRight w:val="0"/>
      <w:marTop w:val="0"/>
      <w:marBottom w:val="0"/>
      <w:divBdr>
        <w:top w:val="none" w:sz="0" w:space="0" w:color="auto"/>
        <w:left w:val="none" w:sz="0" w:space="0" w:color="auto"/>
        <w:bottom w:val="none" w:sz="0" w:space="0" w:color="auto"/>
        <w:right w:val="none" w:sz="0" w:space="0" w:color="auto"/>
      </w:divBdr>
    </w:div>
    <w:div w:id="288634305">
      <w:bodyDiv w:val="1"/>
      <w:marLeft w:val="0"/>
      <w:marRight w:val="0"/>
      <w:marTop w:val="0"/>
      <w:marBottom w:val="0"/>
      <w:divBdr>
        <w:top w:val="none" w:sz="0" w:space="0" w:color="auto"/>
        <w:left w:val="none" w:sz="0" w:space="0" w:color="auto"/>
        <w:bottom w:val="none" w:sz="0" w:space="0" w:color="auto"/>
        <w:right w:val="none" w:sz="0" w:space="0" w:color="auto"/>
      </w:divBdr>
    </w:div>
    <w:div w:id="289097975">
      <w:bodyDiv w:val="1"/>
      <w:marLeft w:val="0"/>
      <w:marRight w:val="0"/>
      <w:marTop w:val="0"/>
      <w:marBottom w:val="0"/>
      <w:divBdr>
        <w:top w:val="none" w:sz="0" w:space="0" w:color="auto"/>
        <w:left w:val="none" w:sz="0" w:space="0" w:color="auto"/>
        <w:bottom w:val="none" w:sz="0" w:space="0" w:color="auto"/>
        <w:right w:val="none" w:sz="0" w:space="0" w:color="auto"/>
      </w:divBdr>
    </w:div>
    <w:div w:id="297030428">
      <w:bodyDiv w:val="1"/>
      <w:marLeft w:val="0"/>
      <w:marRight w:val="0"/>
      <w:marTop w:val="0"/>
      <w:marBottom w:val="0"/>
      <w:divBdr>
        <w:top w:val="none" w:sz="0" w:space="0" w:color="auto"/>
        <w:left w:val="none" w:sz="0" w:space="0" w:color="auto"/>
        <w:bottom w:val="none" w:sz="0" w:space="0" w:color="auto"/>
        <w:right w:val="none" w:sz="0" w:space="0" w:color="auto"/>
      </w:divBdr>
    </w:div>
    <w:div w:id="300038750">
      <w:bodyDiv w:val="1"/>
      <w:marLeft w:val="0"/>
      <w:marRight w:val="0"/>
      <w:marTop w:val="0"/>
      <w:marBottom w:val="0"/>
      <w:divBdr>
        <w:top w:val="none" w:sz="0" w:space="0" w:color="auto"/>
        <w:left w:val="none" w:sz="0" w:space="0" w:color="auto"/>
        <w:bottom w:val="none" w:sz="0" w:space="0" w:color="auto"/>
        <w:right w:val="none" w:sz="0" w:space="0" w:color="auto"/>
      </w:divBdr>
    </w:div>
    <w:div w:id="306203778">
      <w:bodyDiv w:val="1"/>
      <w:marLeft w:val="0"/>
      <w:marRight w:val="0"/>
      <w:marTop w:val="0"/>
      <w:marBottom w:val="0"/>
      <w:divBdr>
        <w:top w:val="none" w:sz="0" w:space="0" w:color="auto"/>
        <w:left w:val="none" w:sz="0" w:space="0" w:color="auto"/>
        <w:bottom w:val="none" w:sz="0" w:space="0" w:color="auto"/>
        <w:right w:val="none" w:sz="0" w:space="0" w:color="auto"/>
      </w:divBdr>
    </w:div>
    <w:div w:id="313342155">
      <w:bodyDiv w:val="1"/>
      <w:marLeft w:val="0"/>
      <w:marRight w:val="0"/>
      <w:marTop w:val="0"/>
      <w:marBottom w:val="0"/>
      <w:divBdr>
        <w:top w:val="none" w:sz="0" w:space="0" w:color="auto"/>
        <w:left w:val="none" w:sz="0" w:space="0" w:color="auto"/>
        <w:bottom w:val="none" w:sz="0" w:space="0" w:color="auto"/>
        <w:right w:val="none" w:sz="0" w:space="0" w:color="auto"/>
      </w:divBdr>
    </w:div>
    <w:div w:id="315375815">
      <w:bodyDiv w:val="1"/>
      <w:marLeft w:val="0"/>
      <w:marRight w:val="0"/>
      <w:marTop w:val="0"/>
      <w:marBottom w:val="0"/>
      <w:divBdr>
        <w:top w:val="none" w:sz="0" w:space="0" w:color="auto"/>
        <w:left w:val="none" w:sz="0" w:space="0" w:color="auto"/>
        <w:bottom w:val="none" w:sz="0" w:space="0" w:color="auto"/>
        <w:right w:val="none" w:sz="0" w:space="0" w:color="auto"/>
      </w:divBdr>
    </w:div>
    <w:div w:id="327485834">
      <w:bodyDiv w:val="1"/>
      <w:marLeft w:val="0"/>
      <w:marRight w:val="0"/>
      <w:marTop w:val="0"/>
      <w:marBottom w:val="0"/>
      <w:divBdr>
        <w:top w:val="none" w:sz="0" w:space="0" w:color="auto"/>
        <w:left w:val="none" w:sz="0" w:space="0" w:color="auto"/>
        <w:bottom w:val="none" w:sz="0" w:space="0" w:color="auto"/>
        <w:right w:val="none" w:sz="0" w:space="0" w:color="auto"/>
      </w:divBdr>
    </w:div>
    <w:div w:id="335109995">
      <w:bodyDiv w:val="1"/>
      <w:marLeft w:val="0"/>
      <w:marRight w:val="0"/>
      <w:marTop w:val="0"/>
      <w:marBottom w:val="0"/>
      <w:divBdr>
        <w:top w:val="none" w:sz="0" w:space="0" w:color="auto"/>
        <w:left w:val="none" w:sz="0" w:space="0" w:color="auto"/>
        <w:bottom w:val="none" w:sz="0" w:space="0" w:color="auto"/>
        <w:right w:val="none" w:sz="0" w:space="0" w:color="auto"/>
      </w:divBdr>
    </w:div>
    <w:div w:id="340086196">
      <w:bodyDiv w:val="1"/>
      <w:marLeft w:val="0"/>
      <w:marRight w:val="0"/>
      <w:marTop w:val="0"/>
      <w:marBottom w:val="0"/>
      <w:divBdr>
        <w:top w:val="none" w:sz="0" w:space="0" w:color="auto"/>
        <w:left w:val="none" w:sz="0" w:space="0" w:color="auto"/>
        <w:bottom w:val="none" w:sz="0" w:space="0" w:color="auto"/>
        <w:right w:val="none" w:sz="0" w:space="0" w:color="auto"/>
      </w:divBdr>
    </w:div>
    <w:div w:id="346177521">
      <w:bodyDiv w:val="1"/>
      <w:marLeft w:val="0"/>
      <w:marRight w:val="0"/>
      <w:marTop w:val="0"/>
      <w:marBottom w:val="0"/>
      <w:divBdr>
        <w:top w:val="none" w:sz="0" w:space="0" w:color="auto"/>
        <w:left w:val="none" w:sz="0" w:space="0" w:color="auto"/>
        <w:bottom w:val="none" w:sz="0" w:space="0" w:color="auto"/>
        <w:right w:val="none" w:sz="0" w:space="0" w:color="auto"/>
      </w:divBdr>
    </w:div>
    <w:div w:id="356392951">
      <w:bodyDiv w:val="1"/>
      <w:marLeft w:val="0"/>
      <w:marRight w:val="0"/>
      <w:marTop w:val="0"/>
      <w:marBottom w:val="0"/>
      <w:divBdr>
        <w:top w:val="none" w:sz="0" w:space="0" w:color="auto"/>
        <w:left w:val="none" w:sz="0" w:space="0" w:color="auto"/>
        <w:bottom w:val="none" w:sz="0" w:space="0" w:color="auto"/>
        <w:right w:val="none" w:sz="0" w:space="0" w:color="auto"/>
      </w:divBdr>
    </w:div>
    <w:div w:id="379482909">
      <w:bodyDiv w:val="1"/>
      <w:marLeft w:val="0"/>
      <w:marRight w:val="0"/>
      <w:marTop w:val="0"/>
      <w:marBottom w:val="0"/>
      <w:divBdr>
        <w:top w:val="none" w:sz="0" w:space="0" w:color="auto"/>
        <w:left w:val="none" w:sz="0" w:space="0" w:color="auto"/>
        <w:bottom w:val="none" w:sz="0" w:space="0" w:color="auto"/>
        <w:right w:val="none" w:sz="0" w:space="0" w:color="auto"/>
      </w:divBdr>
    </w:div>
    <w:div w:id="386492414">
      <w:bodyDiv w:val="1"/>
      <w:marLeft w:val="0"/>
      <w:marRight w:val="0"/>
      <w:marTop w:val="0"/>
      <w:marBottom w:val="0"/>
      <w:divBdr>
        <w:top w:val="none" w:sz="0" w:space="0" w:color="auto"/>
        <w:left w:val="none" w:sz="0" w:space="0" w:color="auto"/>
        <w:bottom w:val="none" w:sz="0" w:space="0" w:color="auto"/>
        <w:right w:val="none" w:sz="0" w:space="0" w:color="auto"/>
      </w:divBdr>
    </w:div>
    <w:div w:id="403840136">
      <w:bodyDiv w:val="1"/>
      <w:marLeft w:val="0"/>
      <w:marRight w:val="0"/>
      <w:marTop w:val="0"/>
      <w:marBottom w:val="0"/>
      <w:divBdr>
        <w:top w:val="none" w:sz="0" w:space="0" w:color="auto"/>
        <w:left w:val="none" w:sz="0" w:space="0" w:color="auto"/>
        <w:bottom w:val="none" w:sz="0" w:space="0" w:color="auto"/>
        <w:right w:val="none" w:sz="0" w:space="0" w:color="auto"/>
      </w:divBdr>
    </w:div>
    <w:div w:id="417554646">
      <w:bodyDiv w:val="1"/>
      <w:marLeft w:val="0"/>
      <w:marRight w:val="0"/>
      <w:marTop w:val="0"/>
      <w:marBottom w:val="0"/>
      <w:divBdr>
        <w:top w:val="none" w:sz="0" w:space="0" w:color="auto"/>
        <w:left w:val="none" w:sz="0" w:space="0" w:color="auto"/>
        <w:bottom w:val="none" w:sz="0" w:space="0" w:color="auto"/>
        <w:right w:val="none" w:sz="0" w:space="0" w:color="auto"/>
      </w:divBdr>
    </w:div>
    <w:div w:id="420414101">
      <w:bodyDiv w:val="1"/>
      <w:marLeft w:val="0"/>
      <w:marRight w:val="0"/>
      <w:marTop w:val="0"/>
      <w:marBottom w:val="0"/>
      <w:divBdr>
        <w:top w:val="none" w:sz="0" w:space="0" w:color="auto"/>
        <w:left w:val="none" w:sz="0" w:space="0" w:color="auto"/>
        <w:bottom w:val="none" w:sz="0" w:space="0" w:color="auto"/>
        <w:right w:val="none" w:sz="0" w:space="0" w:color="auto"/>
      </w:divBdr>
    </w:div>
    <w:div w:id="434786939">
      <w:bodyDiv w:val="1"/>
      <w:marLeft w:val="0"/>
      <w:marRight w:val="0"/>
      <w:marTop w:val="0"/>
      <w:marBottom w:val="0"/>
      <w:divBdr>
        <w:top w:val="none" w:sz="0" w:space="0" w:color="auto"/>
        <w:left w:val="none" w:sz="0" w:space="0" w:color="auto"/>
        <w:bottom w:val="none" w:sz="0" w:space="0" w:color="auto"/>
        <w:right w:val="none" w:sz="0" w:space="0" w:color="auto"/>
      </w:divBdr>
    </w:div>
    <w:div w:id="439958587">
      <w:bodyDiv w:val="1"/>
      <w:marLeft w:val="0"/>
      <w:marRight w:val="0"/>
      <w:marTop w:val="0"/>
      <w:marBottom w:val="0"/>
      <w:divBdr>
        <w:top w:val="none" w:sz="0" w:space="0" w:color="auto"/>
        <w:left w:val="none" w:sz="0" w:space="0" w:color="auto"/>
        <w:bottom w:val="none" w:sz="0" w:space="0" w:color="auto"/>
        <w:right w:val="none" w:sz="0" w:space="0" w:color="auto"/>
      </w:divBdr>
    </w:div>
    <w:div w:id="445779780">
      <w:bodyDiv w:val="1"/>
      <w:marLeft w:val="0"/>
      <w:marRight w:val="0"/>
      <w:marTop w:val="0"/>
      <w:marBottom w:val="0"/>
      <w:divBdr>
        <w:top w:val="none" w:sz="0" w:space="0" w:color="auto"/>
        <w:left w:val="none" w:sz="0" w:space="0" w:color="auto"/>
        <w:bottom w:val="none" w:sz="0" w:space="0" w:color="auto"/>
        <w:right w:val="none" w:sz="0" w:space="0" w:color="auto"/>
      </w:divBdr>
    </w:div>
    <w:div w:id="451483972">
      <w:bodyDiv w:val="1"/>
      <w:marLeft w:val="0"/>
      <w:marRight w:val="0"/>
      <w:marTop w:val="0"/>
      <w:marBottom w:val="0"/>
      <w:divBdr>
        <w:top w:val="none" w:sz="0" w:space="0" w:color="auto"/>
        <w:left w:val="none" w:sz="0" w:space="0" w:color="auto"/>
        <w:bottom w:val="none" w:sz="0" w:space="0" w:color="auto"/>
        <w:right w:val="none" w:sz="0" w:space="0" w:color="auto"/>
      </w:divBdr>
    </w:div>
    <w:div w:id="456722088">
      <w:bodyDiv w:val="1"/>
      <w:marLeft w:val="0"/>
      <w:marRight w:val="0"/>
      <w:marTop w:val="0"/>
      <w:marBottom w:val="0"/>
      <w:divBdr>
        <w:top w:val="none" w:sz="0" w:space="0" w:color="auto"/>
        <w:left w:val="none" w:sz="0" w:space="0" w:color="auto"/>
        <w:bottom w:val="none" w:sz="0" w:space="0" w:color="auto"/>
        <w:right w:val="none" w:sz="0" w:space="0" w:color="auto"/>
      </w:divBdr>
    </w:div>
    <w:div w:id="470097243">
      <w:bodyDiv w:val="1"/>
      <w:marLeft w:val="0"/>
      <w:marRight w:val="0"/>
      <w:marTop w:val="0"/>
      <w:marBottom w:val="0"/>
      <w:divBdr>
        <w:top w:val="none" w:sz="0" w:space="0" w:color="auto"/>
        <w:left w:val="none" w:sz="0" w:space="0" w:color="auto"/>
        <w:bottom w:val="none" w:sz="0" w:space="0" w:color="auto"/>
        <w:right w:val="none" w:sz="0" w:space="0" w:color="auto"/>
      </w:divBdr>
    </w:div>
    <w:div w:id="482550013">
      <w:bodyDiv w:val="1"/>
      <w:marLeft w:val="0"/>
      <w:marRight w:val="0"/>
      <w:marTop w:val="0"/>
      <w:marBottom w:val="0"/>
      <w:divBdr>
        <w:top w:val="none" w:sz="0" w:space="0" w:color="auto"/>
        <w:left w:val="none" w:sz="0" w:space="0" w:color="auto"/>
        <w:bottom w:val="none" w:sz="0" w:space="0" w:color="auto"/>
        <w:right w:val="none" w:sz="0" w:space="0" w:color="auto"/>
      </w:divBdr>
    </w:div>
    <w:div w:id="486283606">
      <w:bodyDiv w:val="1"/>
      <w:marLeft w:val="0"/>
      <w:marRight w:val="0"/>
      <w:marTop w:val="0"/>
      <w:marBottom w:val="0"/>
      <w:divBdr>
        <w:top w:val="none" w:sz="0" w:space="0" w:color="auto"/>
        <w:left w:val="none" w:sz="0" w:space="0" w:color="auto"/>
        <w:bottom w:val="none" w:sz="0" w:space="0" w:color="auto"/>
        <w:right w:val="none" w:sz="0" w:space="0" w:color="auto"/>
      </w:divBdr>
    </w:div>
    <w:div w:id="494616951">
      <w:bodyDiv w:val="1"/>
      <w:marLeft w:val="0"/>
      <w:marRight w:val="0"/>
      <w:marTop w:val="0"/>
      <w:marBottom w:val="0"/>
      <w:divBdr>
        <w:top w:val="none" w:sz="0" w:space="0" w:color="auto"/>
        <w:left w:val="none" w:sz="0" w:space="0" w:color="auto"/>
        <w:bottom w:val="none" w:sz="0" w:space="0" w:color="auto"/>
        <w:right w:val="none" w:sz="0" w:space="0" w:color="auto"/>
      </w:divBdr>
    </w:div>
    <w:div w:id="517503365">
      <w:bodyDiv w:val="1"/>
      <w:marLeft w:val="0"/>
      <w:marRight w:val="0"/>
      <w:marTop w:val="0"/>
      <w:marBottom w:val="0"/>
      <w:divBdr>
        <w:top w:val="none" w:sz="0" w:space="0" w:color="auto"/>
        <w:left w:val="none" w:sz="0" w:space="0" w:color="auto"/>
        <w:bottom w:val="none" w:sz="0" w:space="0" w:color="auto"/>
        <w:right w:val="none" w:sz="0" w:space="0" w:color="auto"/>
      </w:divBdr>
    </w:div>
    <w:div w:id="518013217">
      <w:bodyDiv w:val="1"/>
      <w:marLeft w:val="0"/>
      <w:marRight w:val="0"/>
      <w:marTop w:val="0"/>
      <w:marBottom w:val="0"/>
      <w:divBdr>
        <w:top w:val="none" w:sz="0" w:space="0" w:color="auto"/>
        <w:left w:val="none" w:sz="0" w:space="0" w:color="auto"/>
        <w:bottom w:val="none" w:sz="0" w:space="0" w:color="auto"/>
        <w:right w:val="none" w:sz="0" w:space="0" w:color="auto"/>
      </w:divBdr>
    </w:div>
    <w:div w:id="520360980">
      <w:bodyDiv w:val="1"/>
      <w:marLeft w:val="0"/>
      <w:marRight w:val="0"/>
      <w:marTop w:val="0"/>
      <w:marBottom w:val="0"/>
      <w:divBdr>
        <w:top w:val="none" w:sz="0" w:space="0" w:color="auto"/>
        <w:left w:val="none" w:sz="0" w:space="0" w:color="auto"/>
        <w:bottom w:val="none" w:sz="0" w:space="0" w:color="auto"/>
        <w:right w:val="none" w:sz="0" w:space="0" w:color="auto"/>
      </w:divBdr>
    </w:div>
    <w:div w:id="542442527">
      <w:bodyDiv w:val="1"/>
      <w:marLeft w:val="0"/>
      <w:marRight w:val="0"/>
      <w:marTop w:val="0"/>
      <w:marBottom w:val="0"/>
      <w:divBdr>
        <w:top w:val="none" w:sz="0" w:space="0" w:color="auto"/>
        <w:left w:val="none" w:sz="0" w:space="0" w:color="auto"/>
        <w:bottom w:val="none" w:sz="0" w:space="0" w:color="auto"/>
        <w:right w:val="none" w:sz="0" w:space="0" w:color="auto"/>
      </w:divBdr>
    </w:div>
    <w:div w:id="547688055">
      <w:bodyDiv w:val="1"/>
      <w:marLeft w:val="0"/>
      <w:marRight w:val="0"/>
      <w:marTop w:val="0"/>
      <w:marBottom w:val="0"/>
      <w:divBdr>
        <w:top w:val="none" w:sz="0" w:space="0" w:color="auto"/>
        <w:left w:val="none" w:sz="0" w:space="0" w:color="auto"/>
        <w:bottom w:val="none" w:sz="0" w:space="0" w:color="auto"/>
        <w:right w:val="none" w:sz="0" w:space="0" w:color="auto"/>
      </w:divBdr>
    </w:div>
    <w:div w:id="549732544">
      <w:bodyDiv w:val="1"/>
      <w:marLeft w:val="0"/>
      <w:marRight w:val="0"/>
      <w:marTop w:val="0"/>
      <w:marBottom w:val="0"/>
      <w:divBdr>
        <w:top w:val="none" w:sz="0" w:space="0" w:color="auto"/>
        <w:left w:val="none" w:sz="0" w:space="0" w:color="auto"/>
        <w:bottom w:val="none" w:sz="0" w:space="0" w:color="auto"/>
        <w:right w:val="none" w:sz="0" w:space="0" w:color="auto"/>
      </w:divBdr>
    </w:div>
    <w:div w:id="556478257">
      <w:bodyDiv w:val="1"/>
      <w:marLeft w:val="0"/>
      <w:marRight w:val="0"/>
      <w:marTop w:val="0"/>
      <w:marBottom w:val="0"/>
      <w:divBdr>
        <w:top w:val="none" w:sz="0" w:space="0" w:color="auto"/>
        <w:left w:val="none" w:sz="0" w:space="0" w:color="auto"/>
        <w:bottom w:val="none" w:sz="0" w:space="0" w:color="auto"/>
        <w:right w:val="none" w:sz="0" w:space="0" w:color="auto"/>
      </w:divBdr>
    </w:div>
    <w:div w:id="561331985">
      <w:bodyDiv w:val="1"/>
      <w:marLeft w:val="0"/>
      <w:marRight w:val="0"/>
      <w:marTop w:val="0"/>
      <w:marBottom w:val="0"/>
      <w:divBdr>
        <w:top w:val="none" w:sz="0" w:space="0" w:color="auto"/>
        <w:left w:val="none" w:sz="0" w:space="0" w:color="auto"/>
        <w:bottom w:val="none" w:sz="0" w:space="0" w:color="auto"/>
        <w:right w:val="none" w:sz="0" w:space="0" w:color="auto"/>
      </w:divBdr>
    </w:div>
    <w:div w:id="570040294">
      <w:bodyDiv w:val="1"/>
      <w:marLeft w:val="0"/>
      <w:marRight w:val="0"/>
      <w:marTop w:val="0"/>
      <w:marBottom w:val="0"/>
      <w:divBdr>
        <w:top w:val="none" w:sz="0" w:space="0" w:color="auto"/>
        <w:left w:val="none" w:sz="0" w:space="0" w:color="auto"/>
        <w:bottom w:val="none" w:sz="0" w:space="0" w:color="auto"/>
        <w:right w:val="none" w:sz="0" w:space="0" w:color="auto"/>
      </w:divBdr>
    </w:div>
    <w:div w:id="586234246">
      <w:bodyDiv w:val="1"/>
      <w:marLeft w:val="0"/>
      <w:marRight w:val="0"/>
      <w:marTop w:val="0"/>
      <w:marBottom w:val="0"/>
      <w:divBdr>
        <w:top w:val="none" w:sz="0" w:space="0" w:color="auto"/>
        <w:left w:val="none" w:sz="0" w:space="0" w:color="auto"/>
        <w:bottom w:val="none" w:sz="0" w:space="0" w:color="auto"/>
        <w:right w:val="none" w:sz="0" w:space="0" w:color="auto"/>
      </w:divBdr>
    </w:div>
    <w:div w:id="586814991">
      <w:bodyDiv w:val="1"/>
      <w:marLeft w:val="0"/>
      <w:marRight w:val="0"/>
      <w:marTop w:val="0"/>
      <w:marBottom w:val="0"/>
      <w:divBdr>
        <w:top w:val="none" w:sz="0" w:space="0" w:color="auto"/>
        <w:left w:val="none" w:sz="0" w:space="0" w:color="auto"/>
        <w:bottom w:val="none" w:sz="0" w:space="0" w:color="auto"/>
        <w:right w:val="none" w:sz="0" w:space="0" w:color="auto"/>
      </w:divBdr>
    </w:div>
    <w:div w:id="588539784">
      <w:bodyDiv w:val="1"/>
      <w:marLeft w:val="0"/>
      <w:marRight w:val="0"/>
      <w:marTop w:val="0"/>
      <w:marBottom w:val="0"/>
      <w:divBdr>
        <w:top w:val="none" w:sz="0" w:space="0" w:color="auto"/>
        <w:left w:val="none" w:sz="0" w:space="0" w:color="auto"/>
        <w:bottom w:val="none" w:sz="0" w:space="0" w:color="auto"/>
        <w:right w:val="none" w:sz="0" w:space="0" w:color="auto"/>
      </w:divBdr>
    </w:div>
    <w:div w:id="604120351">
      <w:bodyDiv w:val="1"/>
      <w:marLeft w:val="0"/>
      <w:marRight w:val="0"/>
      <w:marTop w:val="0"/>
      <w:marBottom w:val="0"/>
      <w:divBdr>
        <w:top w:val="none" w:sz="0" w:space="0" w:color="auto"/>
        <w:left w:val="none" w:sz="0" w:space="0" w:color="auto"/>
        <w:bottom w:val="none" w:sz="0" w:space="0" w:color="auto"/>
        <w:right w:val="none" w:sz="0" w:space="0" w:color="auto"/>
      </w:divBdr>
    </w:div>
    <w:div w:id="625545221">
      <w:bodyDiv w:val="1"/>
      <w:marLeft w:val="0"/>
      <w:marRight w:val="0"/>
      <w:marTop w:val="0"/>
      <w:marBottom w:val="0"/>
      <w:divBdr>
        <w:top w:val="none" w:sz="0" w:space="0" w:color="auto"/>
        <w:left w:val="none" w:sz="0" w:space="0" w:color="auto"/>
        <w:bottom w:val="none" w:sz="0" w:space="0" w:color="auto"/>
        <w:right w:val="none" w:sz="0" w:space="0" w:color="auto"/>
      </w:divBdr>
    </w:div>
    <w:div w:id="635650072">
      <w:bodyDiv w:val="1"/>
      <w:marLeft w:val="0"/>
      <w:marRight w:val="0"/>
      <w:marTop w:val="0"/>
      <w:marBottom w:val="0"/>
      <w:divBdr>
        <w:top w:val="none" w:sz="0" w:space="0" w:color="auto"/>
        <w:left w:val="none" w:sz="0" w:space="0" w:color="auto"/>
        <w:bottom w:val="none" w:sz="0" w:space="0" w:color="auto"/>
        <w:right w:val="none" w:sz="0" w:space="0" w:color="auto"/>
      </w:divBdr>
    </w:div>
    <w:div w:id="640691212">
      <w:bodyDiv w:val="1"/>
      <w:marLeft w:val="0"/>
      <w:marRight w:val="0"/>
      <w:marTop w:val="0"/>
      <w:marBottom w:val="0"/>
      <w:divBdr>
        <w:top w:val="none" w:sz="0" w:space="0" w:color="auto"/>
        <w:left w:val="none" w:sz="0" w:space="0" w:color="auto"/>
        <w:bottom w:val="none" w:sz="0" w:space="0" w:color="auto"/>
        <w:right w:val="none" w:sz="0" w:space="0" w:color="auto"/>
      </w:divBdr>
    </w:div>
    <w:div w:id="643630569">
      <w:bodyDiv w:val="1"/>
      <w:marLeft w:val="0"/>
      <w:marRight w:val="0"/>
      <w:marTop w:val="0"/>
      <w:marBottom w:val="0"/>
      <w:divBdr>
        <w:top w:val="none" w:sz="0" w:space="0" w:color="auto"/>
        <w:left w:val="none" w:sz="0" w:space="0" w:color="auto"/>
        <w:bottom w:val="none" w:sz="0" w:space="0" w:color="auto"/>
        <w:right w:val="none" w:sz="0" w:space="0" w:color="auto"/>
      </w:divBdr>
    </w:div>
    <w:div w:id="644745387">
      <w:bodyDiv w:val="1"/>
      <w:marLeft w:val="0"/>
      <w:marRight w:val="0"/>
      <w:marTop w:val="0"/>
      <w:marBottom w:val="0"/>
      <w:divBdr>
        <w:top w:val="none" w:sz="0" w:space="0" w:color="auto"/>
        <w:left w:val="none" w:sz="0" w:space="0" w:color="auto"/>
        <w:bottom w:val="none" w:sz="0" w:space="0" w:color="auto"/>
        <w:right w:val="none" w:sz="0" w:space="0" w:color="auto"/>
      </w:divBdr>
    </w:div>
    <w:div w:id="655954948">
      <w:bodyDiv w:val="1"/>
      <w:marLeft w:val="0"/>
      <w:marRight w:val="0"/>
      <w:marTop w:val="0"/>
      <w:marBottom w:val="0"/>
      <w:divBdr>
        <w:top w:val="none" w:sz="0" w:space="0" w:color="auto"/>
        <w:left w:val="none" w:sz="0" w:space="0" w:color="auto"/>
        <w:bottom w:val="none" w:sz="0" w:space="0" w:color="auto"/>
        <w:right w:val="none" w:sz="0" w:space="0" w:color="auto"/>
      </w:divBdr>
    </w:div>
    <w:div w:id="676806310">
      <w:bodyDiv w:val="1"/>
      <w:marLeft w:val="0"/>
      <w:marRight w:val="0"/>
      <w:marTop w:val="0"/>
      <w:marBottom w:val="0"/>
      <w:divBdr>
        <w:top w:val="none" w:sz="0" w:space="0" w:color="auto"/>
        <w:left w:val="none" w:sz="0" w:space="0" w:color="auto"/>
        <w:bottom w:val="none" w:sz="0" w:space="0" w:color="auto"/>
        <w:right w:val="none" w:sz="0" w:space="0" w:color="auto"/>
      </w:divBdr>
    </w:div>
    <w:div w:id="709035720">
      <w:bodyDiv w:val="1"/>
      <w:marLeft w:val="0"/>
      <w:marRight w:val="0"/>
      <w:marTop w:val="0"/>
      <w:marBottom w:val="0"/>
      <w:divBdr>
        <w:top w:val="none" w:sz="0" w:space="0" w:color="auto"/>
        <w:left w:val="none" w:sz="0" w:space="0" w:color="auto"/>
        <w:bottom w:val="none" w:sz="0" w:space="0" w:color="auto"/>
        <w:right w:val="none" w:sz="0" w:space="0" w:color="auto"/>
      </w:divBdr>
    </w:div>
    <w:div w:id="715617807">
      <w:bodyDiv w:val="1"/>
      <w:marLeft w:val="0"/>
      <w:marRight w:val="0"/>
      <w:marTop w:val="0"/>
      <w:marBottom w:val="0"/>
      <w:divBdr>
        <w:top w:val="none" w:sz="0" w:space="0" w:color="auto"/>
        <w:left w:val="none" w:sz="0" w:space="0" w:color="auto"/>
        <w:bottom w:val="none" w:sz="0" w:space="0" w:color="auto"/>
        <w:right w:val="none" w:sz="0" w:space="0" w:color="auto"/>
      </w:divBdr>
    </w:div>
    <w:div w:id="725027087">
      <w:bodyDiv w:val="1"/>
      <w:marLeft w:val="0"/>
      <w:marRight w:val="0"/>
      <w:marTop w:val="0"/>
      <w:marBottom w:val="0"/>
      <w:divBdr>
        <w:top w:val="none" w:sz="0" w:space="0" w:color="auto"/>
        <w:left w:val="none" w:sz="0" w:space="0" w:color="auto"/>
        <w:bottom w:val="none" w:sz="0" w:space="0" w:color="auto"/>
        <w:right w:val="none" w:sz="0" w:space="0" w:color="auto"/>
      </w:divBdr>
    </w:div>
    <w:div w:id="725376135">
      <w:bodyDiv w:val="1"/>
      <w:marLeft w:val="0"/>
      <w:marRight w:val="0"/>
      <w:marTop w:val="0"/>
      <w:marBottom w:val="0"/>
      <w:divBdr>
        <w:top w:val="none" w:sz="0" w:space="0" w:color="auto"/>
        <w:left w:val="none" w:sz="0" w:space="0" w:color="auto"/>
        <w:bottom w:val="none" w:sz="0" w:space="0" w:color="auto"/>
        <w:right w:val="none" w:sz="0" w:space="0" w:color="auto"/>
      </w:divBdr>
    </w:div>
    <w:div w:id="727218504">
      <w:bodyDiv w:val="1"/>
      <w:marLeft w:val="0"/>
      <w:marRight w:val="0"/>
      <w:marTop w:val="0"/>
      <w:marBottom w:val="0"/>
      <w:divBdr>
        <w:top w:val="none" w:sz="0" w:space="0" w:color="auto"/>
        <w:left w:val="none" w:sz="0" w:space="0" w:color="auto"/>
        <w:bottom w:val="none" w:sz="0" w:space="0" w:color="auto"/>
        <w:right w:val="none" w:sz="0" w:space="0" w:color="auto"/>
      </w:divBdr>
    </w:div>
    <w:div w:id="744032624">
      <w:bodyDiv w:val="1"/>
      <w:marLeft w:val="0"/>
      <w:marRight w:val="0"/>
      <w:marTop w:val="0"/>
      <w:marBottom w:val="0"/>
      <w:divBdr>
        <w:top w:val="none" w:sz="0" w:space="0" w:color="auto"/>
        <w:left w:val="none" w:sz="0" w:space="0" w:color="auto"/>
        <w:bottom w:val="none" w:sz="0" w:space="0" w:color="auto"/>
        <w:right w:val="none" w:sz="0" w:space="0" w:color="auto"/>
      </w:divBdr>
    </w:div>
    <w:div w:id="772431981">
      <w:bodyDiv w:val="1"/>
      <w:marLeft w:val="0"/>
      <w:marRight w:val="0"/>
      <w:marTop w:val="0"/>
      <w:marBottom w:val="0"/>
      <w:divBdr>
        <w:top w:val="none" w:sz="0" w:space="0" w:color="auto"/>
        <w:left w:val="none" w:sz="0" w:space="0" w:color="auto"/>
        <w:bottom w:val="none" w:sz="0" w:space="0" w:color="auto"/>
        <w:right w:val="none" w:sz="0" w:space="0" w:color="auto"/>
      </w:divBdr>
    </w:div>
    <w:div w:id="779181446">
      <w:bodyDiv w:val="1"/>
      <w:marLeft w:val="0"/>
      <w:marRight w:val="0"/>
      <w:marTop w:val="0"/>
      <w:marBottom w:val="0"/>
      <w:divBdr>
        <w:top w:val="none" w:sz="0" w:space="0" w:color="auto"/>
        <w:left w:val="none" w:sz="0" w:space="0" w:color="auto"/>
        <w:bottom w:val="none" w:sz="0" w:space="0" w:color="auto"/>
        <w:right w:val="none" w:sz="0" w:space="0" w:color="auto"/>
      </w:divBdr>
    </w:div>
    <w:div w:id="780957887">
      <w:bodyDiv w:val="1"/>
      <w:marLeft w:val="0"/>
      <w:marRight w:val="0"/>
      <w:marTop w:val="0"/>
      <w:marBottom w:val="0"/>
      <w:divBdr>
        <w:top w:val="none" w:sz="0" w:space="0" w:color="auto"/>
        <w:left w:val="none" w:sz="0" w:space="0" w:color="auto"/>
        <w:bottom w:val="none" w:sz="0" w:space="0" w:color="auto"/>
        <w:right w:val="none" w:sz="0" w:space="0" w:color="auto"/>
      </w:divBdr>
    </w:div>
    <w:div w:id="785395705">
      <w:bodyDiv w:val="1"/>
      <w:marLeft w:val="0"/>
      <w:marRight w:val="0"/>
      <w:marTop w:val="0"/>
      <w:marBottom w:val="0"/>
      <w:divBdr>
        <w:top w:val="none" w:sz="0" w:space="0" w:color="auto"/>
        <w:left w:val="none" w:sz="0" w:space="0" w:color="auto"/>
        <w:bottom w:val="none" w:sz="0" w:space="0" w:color="auto"/>
        <w:right w:val="none" w:sz="0" w:space="0" w:color="auto"/>
      </w:divBdr>
    </w:div>
    <w:div w:id="788159254">
      <w:bodyDiv w:val="1"/>
      <w:marLeft w:val="0"/>
      <w:marRight w:val="0"/>
      <w:marTop w:val="0"/>
      <w:marBottom w:val="0"/>
      <w:divBdr>
        <w:top w:val="none" w:sz="0" w:space="0" w:color="auto"/>
        <w:left w:val="none" w:sz="0" w:space="0" w:color="auto"/>
        <w:bottom w:val="none" w:sz="0" w:space="0" w:color="auto"/>
        <w:right w:val="none" w:sz="0" w:space="0" w:color="auto"/>
      </w:divBdr>
    </w:div>
    <w:div w:id="790831292">
      <w:bodyDiv w:val="1"/>
      <w:marLeft w:val="0"/>
      <w:marRight w:val="0"/>
      <w:marTop w:val="0"/>
      <w:marBottom w:val="0"/>
      <w:divBdr>
        <w:top w:val="none" w:sz="0" w:space="0" w:color="auto"/>
        <w:left w:val="none" w:sz="0" w:space="0" w:color="auto"/>
        <w:bottom w:val="none" w:sz="0" w:space="0" w:color="auto"/>
        <w:right w:val="none" w:sz="0" w:space="0" w:color="auto"/>
      </w:divBdr>
    </w:div>
    <w:div w:id="799618514">
      <w:bodyDiv w:val="1"/>
      <w:marLeft w:val="0"/>
      <w:marRight w:val="0"/>
      <w:marTop w:val="0"/>
      <w:marBottom w:val="0"/>
      <w:divBdr>
        <w:top w:val="none" w:sz="0" w:space="0" w:color="auto"/>
        <w:left w:val="none" w:sz="0" w:space="0" w:color="auto"/>
        <w:bottom w:val="none" w:sz="0" w:space="0" w:color="auto"/>
        <w:right w:val="none" w:sz="0" w:space="0" w:color="auto"/>
      </w:divBdr>
    </w:div>
    <w:div w:id="811288982">
      <w:bodyDiv w:val="1"/>
      <w:marLeft w:val="0"/>
      <w:marRight w:val="0"/>
      <w:marTop w:val="0"/>
      <w:marBottom w:val="0"/>
      <w:divBdr>
        <w:top w:val="none" w:sz="0" w:space="0" w:color="auto"/>
        <w:left w:val="none" w:sz="0" w:space="0" w:color="auto"/>
        <w:bottom w:val="none" w:sz="0" w:space="0" w:color="auto"/>
        <w:right w:val="none" w:sz="0" w:space="0" w:color="auto"/>
      </w:divBdr>
    </w:div>
    <w:div w:id="811362558">
      <w:bodyDiv w:val="1"/>
      <w:marLeft w:val="0"/>
      <w:marRight w:val="0"/>
      <w:marTop w:val="0"/>
      <w:marBottom w:val="0"/>
      <w:divBdr>
        <w:top w:val="none" w:sz="0" w:space="0" w:color="auto"/>
        <w:left w:val="none" w:sz="0" w:space="0" w:color="auto"/>
        <w:bottom w:val="none" w:sz="0" w:space="0" w:color="auto"/>
        <w:right w:val="none" w:sz="0" w:space="0" w:color="auto"/>
      </w:divBdr>
    </w:div>
    <w:div w:id="825392001">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45821953">
      <w:bodyDiv w:val="1"/>
      <w:marLeft w:val="0"/>
      <w:marRight w:val="0"/>
      <w:marTop w:val="0"/>
      <w:marBottom w:val="0"/>
      <w:divBdr>
        <w:top w:val="none" w:sz="0" w:space="0" w:color="auto"/>
        <w:left w:val="none" w:sz="0" w:space="0" w:color="auto"/>
        <w:bottom w:val="none" w:sz="0" w:space="0" w:color="auto"/>
        <w:right w:val="none" w:sz="0" w:space="0" w:color="auto"/>
      </w:divBdr>
    </w:div>
    <w:div w:id="856310261">
      <w:bodyDiv w:val="1"/>
      <w:marLeft w:val="0"/>
      <w:marRight w:val="0"/>
      <w:marTop w:val="0"/>
      <w:marBottom w:val="0"/>
      <w:divBdr>
        <w:top w:val="none" w:sz="0" w:space="0" w:color="auto"/>
        <w:left w:val="none" w:sz="0" w:space="0" w:color="auto"/>
        <w:bottom w:val="none" w:sz="0" w:space="0" w:color="auto"/>
        <w:right w:val="none" w:sz="0" w:space="0" w:color="auto"/>
      </w:divBdr>
    </w:div>
    <w:div w:id="872110443">
      <w:bodyDiv w:val="1"/>
      <w:marLeft w:val="0"/>
      <w:marRight w:val="0"/>
      <w:marTop w:val="0"/>
      <w:marBottom w:val="0"/>
      <w:divBdr>
        <w:top w:val="none" w:sz="0" w:space="0" w:color="auto"/>
        <w:left w:val="none" w:sz="0" w:space="0" w:color="auto"/>
        <w:bottom w:val="none" w:sz="0" w:space="0" w:color="auto"/>
        <w:right w:val="none" w:sz="0" w:space="0" w:color="auto"/>
      </w:divBdr>
    </w:div>
    <w:div w:id="880048404">
      <w:bodyDiv w:val="1"/>
      <w:marLeft w:val="0"/>
      <w:marRight w:val="0"/>
      <w:marTop w:val="0"/>
      <w:marBottom w:val="0"/>
      <w:divBdr>
        <w:top w:val="none" w:sz="0" w:space="0" w:color="auto"/>
        <w:left w:val="none" w:sz="0" w:space="0" w:color="auto"/>
        <w:bottom w:val="none" w:sz="0" w:space="0" w:color="auto"/>
        <w:right w:val="none" w:sz="0" w:space="0" w:color="auto"/>
      </w:divBdr>
    </w:div>
    <w:div w:id="904071701">
      <w:bodyDiv w:val="1"/>
      <w:marLeft w:val="0"/>
      <w:marRight w:val="0"/>
      <w:marTop w:val="0"/>
      <w:marBottom w:val="0"/>
      <w:divBdr>
        <w:top w:val="none" w:sz="0" w:space="0" w:color="auto"/>
        <w:left w:val="none" w:sz="0" w:space="0" w:color="auto"/>
        <w:bottom w:val="none" w:sz="0" w:space="0" w:color="auto"/>
        <w:right w:val="none" w:sz="0" w:space="0" w:color="auto"/>
      </w:divBdr>
    </w:div>
    <w:div w:id="931739778">
      <w:bodyDiv w:val="1"/>
      <w:marLeft w:val="0"/>
      <w:marRight w:val="0"/>
      <w:marTop w:val="0"/>
      <w:marBottom w:val="0"/>
      <w:divBdr>
        <w:top w:val="none" w:sz="0" w:space="0" w:color="auto"/>
        <w:left w:val="none" w:sz="0" w:space="0" w:color="auto"/>
        <w:bottom w:val="none" w:sz="0" w:space="0" w:color="auto"/>
        <w:right w:val="none" w:sz="0" w:space="0" w:color="auto"/>
      </w:divBdr>
    </w:div>
    <w:div w:id="933853775">
      <w:bodyDiv w:val="1"/>
      <w:marLeft w:val="0"/>
      <w:marRight w:val="0"/>
      <w:marTop w:val="0"/>
      <w:marBottom w:val="0"/>
      <w:divBdr>
        <w:top w:val="none" w:sz="0" w:space="0" w:color="auto"/>
        <w:left w:val="none" w:sz="0" w:space="0" w:color="auto"/>
        <w:bottom w:val="none" w:sz="0" w:space="0" w:color="auto"/>
        <w:right w:val="none" w:sz="0" w:space="0" w:color="auto"/>
      </w:divBdr>
    </w:div>
    <w:div w:id="948242189">
      <w:bodyDiv w:val="1"/>
      <w:marLeft w:val="0"/>
      <w:marRight w:val="0"/>
      <w:marTop w:val="0"/>
      <w:marBottom w:val="0"/>
      <w:divBdr>
        <w:top w:val="none" w:sz="0" w:space="0" w:color="auto"/>
        <w:left w:val="none" w:sz="0" w:space="0" w:color="auto"/>
        <w:bottom w:val="none" w:sz="0" w:space="0" w:color="auto"/>
        <w:right w:val="none" w:sz="0" w:space="0" w:color="auto"/>
      </w:divBdr>
    </w:div>
    <w:div w:id="951476685">
      <w:bodyDiv w:val="1"/>
      <w:marLeft w:val="0"/>
      <w:marRight w:val="0"/>
      <w:marTop w:val="0"/>
      <w:marBottom w:val="0"/>
      <w:divBdr>
        <w:top w:val="none" w:sz="0" w:space="0" w:color="auto"/>
        <w:left w:val="none" w:sz="0" w:space="0" w:color="auto"/>
        <w:bottom w:val="none" w:sz="0" w:space="0" w:color="auto"/>
        <w:right w:val="none" w:sz="0" w:space="0" w:color="auto"/>
      </w:divBdr>
    </w:div>
    <w:div w:id="955064670">
      <w:bodyDiv w:val="1"/>
      <w:marLeft w:val="0"/>
      <w:marRight w:val="0"/>
      <w:marTop w:val="0"/>
      <w:marBottom w:val="0"/>
      <w:divBdr>
        <w:top w:val="none" w:sz="0" w:space="0" w:color="auto"/>
        <w:left w:val="none" w:sz="0" w:space="0" w:color="auto"/>
        <w:bottom w:val="none" w:sz="0" w:space="0" w:color="auto"/>
        <w:right w:val="none" w:sz="0" w:space="0" w:color="auto"/>
      </w:divBdr>
    </w:div>
    <w:div w:id="982808269">
      <w:bodyDiv w:val="1"/>
      <w:marLeft w:val="0"/>
      <w:marRight w:val="0"/>
      <w:marTop w:val="0"/>
      <w:marBottom w:val="0"/>
      <w:divBdr>
        <w:top w:val="none" w:sz="0" w:space="0" w:color="auto"/>
        <w:left w:val="none" w:sz="0" w:space="0" w:color="auto"/>
        <w:bottom w:val="none" w:sz="0" w:space="0" w:color="auto"/>
        <w:right w:val="none" w:sz="0" w:space="0" w:color="auto"/>
      </w:divBdr>
    </w:div>
    <w:div w:id="986393634">
      <w:bodyDiv w:val="1"/>
      <w:marLeft w:val="0"/>
      <w:marRight w:val="0"/>
      <w:marTop w:val="0"/>
      <w:marBottom w:val="0"/>
      <w:divBdr>
        <w:top w:val="none" w:sz="0" w:space="0" w:color="auto"/>
        <w:left w:val="none" w:sz="0" w:space="0" w:color="auto"/>
        <w:bottom w:val="none" w:sz="0" w:space="0" w:color="auto"/>
        <w:right w:val="none" w:sz="0" w:space="0" w:color="auto"/>
      </w:divBdr>
    </w:div>
    <w:div w:id="1001617607">
      <w:bodyDiv w:val="1"/>
      <w:marLeft w:val="0"/>
      <w:marRight w:val="0"/>
      <w:marTop w:val="0"/>
      <w:marBottom w:val="0"/>
      <w:divBdr>
        <w:top w:val="none" w:sz="0" w:space="0" w:color="auto"/>
        <w:left w:val="none" w:sz="0" w:space="0" w:color="auto"/>
        <w:bottom w:val="none" w:sz="0" w:space="0" w:color="auto"/>
        <w:right w:val="none" w:sz="0" w:space="0" w:color="auto"/>
      </w:divBdr>
    </w:div>
    <w:div w:id="1005323008">
      <w:bodyDiv w:val="1"/>
      <w:marLeft w:val="0"/>
      <w:marRight w:val="0"/>
      <w:marTop w:val="0"/>
      <w:marBottom w:val="0"/>
      <w:divBdr>
        <w:top w:val="none" w:sz="0" w:space="0" w:color="auto"/>
        <w:left w:val="none" w:sz="0" w:space="0" w:color="auto"/>
        <w:bottom w:val="none" w:sz="0" w:space="0" w:color="auto"/>
        <w:right w:val="none" w:sz="0" w:space="0" w:color="auto"/>
      </w:divBdr>
    </w:div>
    <w:div w:id="1013922391">
      <w:bodyDiv w:val="1"/>
      <w:marLeft w:val="0"/>
      <w:marRight w:val="0"/>
      <w:marTop w:val="0"/>
      <w:marBottom w:val="0"/>
      <w:divBdr>
        <w:top w:val="none" w:sz="0" w:space="0" w:color="auto"/>
        <w:left w:val="none" w:sz="0" w:space="0" w:color="auto"/>
        <w:bottom w:val="none" w:sz="0" w:space="0" w:color="auto"/>
        <w:right w:val="none" w:sz="0" w:space="0" w:color="auto"/>
      </w:divBdr>
    </w:div>
    <w:div w:id="1024865885">
      <w:bodyDiv w:val="1"/>
      <w:marLeft w:val="0"/>
      <w:marRight w:val="0"/>
      <w:marTop w:val="0"/>
      <w:marBottom w:val="0"/>
      <w:divBdr>
        <w:top w:val="none" w:sz="0" w:space="0" w:color="auto"/>
        <w:left w:val="none" w:sz="0" w:space="0" w:color="auto"/>
        <w:bottom w:val="none" w:sz="0" w:space="0" w:color="auto"/>
        <w:right w:val="none" w:sz="0" w:space="0" w:color="auto"/>
      </w:divBdr>
    </w:div>
    <w:div w:id="1032339102">
      <w:bodyDiv w:val="1"/>
      <w:marLeft w:val="0"/>
      <w:marRight w:val="0"/>
      <w:marTop w:val="0"/>
      <w:marBottom w:val="0"/>
      <w:divBdr>
        <w:top w:val="none" w:sz="0" w:space="0" w:color="auto"/>
        <w:left w:val="none" w:sz="0" w:space="0" w:color="auto"/>
        <w:bottom w:val="none" w:sz="0" w:space="0" w:color="auto"/>
        <w:right w:val="none" w:sz="0" w:space="0" w:color="auto"/>
      </w:divBdr>
    </w:div>
    <w:div w:id="1044019831">
      <w:bodyDiv w:val="1"/>
      <w:marLeft w:val="0"/>
      <w:marRight w:val="0"/>
      <w:marTop w:val="0"/>
      <w:marBottom w:val="0"/>
      <w:divBdr>
        <w:top w:val="none" w:sz="0" w:space="0" w:color="auto"/>
        <w:left w:val="none" w:sz="0" w:space="0" w:color="auto"/>
        <w:bottom w:val="none" w:sz="0" w:space="0" w:color="auto"/>
        <w:right w:val="none" w:sz="0" w:space="0" w:color="auto"/>
      </w:divBdr>
    </w:div>
    <w:div w:id="1048606926">
      <w:bodyDiv w:val="1"/>
      <w:marLeft w:val="0"/>
      <w:marRight w:val="0"/>
      <w:marTop w:val="0"/>
      <w:marBottom w:val="0"/>
      <w:divBdr>
        <w:top w:val="none" w:sz="0" w:space="0" w:color="auto"/>
        <w:left w:val="none" w:sz="0" w:space="0" w:color="auto"/>
        <w:bottom w:val="none" w:sz="0" w:space="0" w:color="auto"/>
        <w:right w:val="none" w:sz="0" w:space="0" w:color="auto"/>
      </w:divBdr>
    </w:div>
    <w:div w:id="1053192455">
      <w:bodyDiv w:val="1"/>
      <w:marLeft w:val="0"/>
      <w:marRight w:val="0"/>
      <w:marTop w:val="0"/>
      <w:marBottom w:val="0"/>
      <w:divBdr>
        <w:top w:val="none" w:sz="0" w:space="0" w:color="auto"/>
        <w:left w:val="none" w:sz="0" w:space="0" w:color="auto"/>
        <w:bottom w:val="none" w:sz="0" w:space="0" w:color="auto"/>
        <w:right w:val="none" w:sz="0" w:space="0" w:color="auto"/>
      </w:divBdr>
    </w:div>
    <w:div w:id="1054812792">
      <w:bodyDiv w:val="1"/>
      <w:marLeft w:val="0"/>
      <w:marRight w:val="0"/>
      <w:marTop w:val="0"/>
      <w:marBottom w:val="0"/>
      <w:divBdr>
        <w:top w:val="none" w:sz="0" w:space="0" w:color="auto"/>
        <w:left w:val="none" w:sz="0" w:space="0" w:color="auto"/>
        <w:bottom w:val="none" w:sz="0" w:space="0" w:color="auto"/>
        <w:right w:val="none" w:sz="0" w:space="0" w:color="auto"/>
      </w:divBdr>
    </w:div>
    <w:div w:id="1058087108">
      <w:bodyDiv w:val="1"/>
      <w:marLeft w:val="0"/>
      <w:marRight w:val="0"/>
      <w:marTop w:val="0"/>
      <w:marBottom w:val="0"/>
      <w:divBdr>
        <w:top w:val="none" w:sz="0" w:space="0" w:color="auto"/>
        <w:left w:val="none" w:sz="0" w:space="0" w:color="auto"/>
        <w:bottom w:val="none" w:sz="0" w:space="0" w:color="auto"/>
        <w:right w:val="none" w:sz="0" w:space="0" w:color="auto"/>
      </w:divBdr>
    </w:div>
    <w:div w:id="1060010563">
      <w:bodyDiv w:val="1"/>
      <w:marLeft w:val="0"/>
      <w:marRight w:val="0"/>
      <w:marTop w:val="0"/>
      <w:marBottom w:val="0"/>
      <w:divBdr>
        <w:top w:val="none" w:sz="0" w:space="0" w:color="auto"/>
        <w:left w:val="none" w:sz="0" w:space="0" w:color="auto"/>
        <w:bottom w:val="none" w:sz="0" w:space="0" w:color="auto"/>
        <w:right w:val="none" w:sz="0" w:space="0" w:color="auto"/>
      </w:divBdr>
    </w:div>
    <w:div w:id="1064374560">
      <w:bodyDiv w:val="1"/>
      <w:marLeft w:val="0"/>
      <w:marRight w:val="0"/>
      <w:marTop w:val="0"/>
      <w:marBottom w:val="0"/>
      <w:divBdr>
        <w:top w:val="none" w:sz="0" w:space="0" w:color="auto"/>
        <w:left w:val="none" w:sz="0" w:space="0" w:color="auto"/>
        <w:bottom w:val="none" w:sz="0" w:space="0" w:color="auto"/>
        <w:right w:val="none" w:sz="0" w:space="0" w:color="auto"/>
      </w:divBdr>
    </w:div>
    <w:div w:id="1072851043">
      <w:bodyDiv w:val="1"/>
      <w:marLeft w:val="0"/>
      <w:marRight w:val="0"/>
      <w:marTop w:val="0"/>
      <w:marBottom w:val="0"/>
      <w:divBdr>
        <w:top w:val="none" w:sz="0" w:space="0" w:color="auto"/>
        <w:left w:val="none" w:sz="0" w:space="0" w:color="auto"/>
        <w:bottom w:val="none" w:sz="0" w:space="0" w:color="auto"/>
        <w:right w:val="none" w:sz="0" w:space="0" w:color="auto"/>
      </w:divBdr>
    </w:div>
    <w:div w:id="1076128781">
      <w:bodyDiv w:val="1"/>
      <w:marLeft w:val="0"/>
      <w:marRight w:val="0"/>
      <w:marTop w:val="0"/>
      <w:marBottom w:val="0"/>
      <w:divBdr>
        <w:top w:val="none" w:sz="0" w:space="0" w:color="auto"/>
        <w:left w:val="none" w:sz="0" w:space="0" w:color="auto"/>
        <w:bottom w:val="none" w:sz="0" w:space="0" w:color="auto"/>
        <w:right w:val="none" w:sz="0" w:space="0" w:color="auto"/>
      </w:divBdr>
    </w:div>
    <w:div w:id="1076242092">
      <w:bodyDiv w:val="1"/>
      <w:marLeft w:val="0"/>
      <w:marRight w:val="0"/>
      <w:marTop w:val="0"/>
      <w:marBottom w:val="0"/>
      <w:divBdr>
        <w:top w:val="none" w:sz="0" w:space="0" w:color="auto"/>
        <w:left w:val="none" w:sz="0" w:space="0" w:color="auto"/>
        <w:bottom w:val="none" w:sz="0" w:space="0" w:color="auto"/>
        <w:right w:val="none" w:sz="0" w:space="0" w:color="auto"/>
      </w:divBdr>
    </w:div>
    <w:div w:id="1093627558">
      <w:bodyDiv w:val="1"/>
      <w:marLeft w:val="0"/>
      <w:marRight w:val="0"/>
      <w:marTop w:val="0"/>
      <w:marBottom w:val="0"/>
      <w:divBdr>
        <w:top w:val="none" w:sz="0" w:space="0" w:color="auto"/>
        <w:left w:val="none" w:sz="0" w:space="0" w:color="auto"/>
        <w:bottom w:val="none" w:sz="0" w:space="0" w:color="auto"/>
        <w:right w:val="none" w:sz="0" w:space="0" w:color="auto"/>
      </w:divBdr>
    </w:div>
    <w:div w:id="1107893936">
      <w:bodyDiv w:val="1"/>
      <w:marLeft w:val="0"/>
      <w:marRight w:val="0"/>
      <w:marTop w:val="0"/>
      <w:marBottom w:val="0"/>
      <w:divBdr>
        <w:top w:val="none" w:sz="0" w:space="0" w:color="auto"/>
        <w:left w:val="none" w:sz="0" w:space="0" w:color="auto"/>
        <w:bottom w:val="none" w:sz="0" w:space="0" w:color="auto"/>
        <w:right w:val="none" w:sz="0" w:space="0" w:color="auto"/>
      </w:divBdr>
    </w:div>
    <w:div w:id="1120419416">
      <w:bodyDiv w:val="1"/>
      <w:marLeft w:val="0"/>
      <w:marRight w:val="0"/>
      <w:marTop w:val="0"/>
      <w:marBottom w:val="0"/>
      <w:divBdr>
        <w:top w:val="none" w:sz="0" w:space="0" w:color="auto"/>
        <w:left w:val="none" w:sz="0" w:space="0" w:color="auto"/>
        <w:bottom w:val="none" w:sz="0" w:space="0" w:color="auto"/>
        <w:right w:val="none" w:sz="0" w:space="0" w:color="auto"/>
      </w:divBdr>
    </w:div>
    <w:div w:id="1128815982">
      <w:bodyDiv w:val="1"/>
      <w:marLeft w:val="0"/>
      <w:marRight w:val="0"/>
      <w:marTop w:val="0"/>
      <w:marBottom w:val="0"/>
      <w:divBdr>
        <w:top w:val="none" w:sz="0" w:space="0" w:color="auto"/>
        <w:left w:val="none" w:sz="0" w:space="0" w:color="auto"/>
        <w:bottom w:val="none" w:sz="0" w:space="0" w:color="auto"/>
        <w:right w:val="none" w:sz="0" w:space="0" w:color="auto"/>
      </w:divBdr>
    </w:div>
    <w:div w:id="1139692174">
      <w:bodyDiv w:val="1"/>
      <w:marLeft w:val="0"/>
      <w:marRight w:val="0"/>
      <w:marTop w:val="0"/>
      <w:marBottom w:val="0"/>
      <w:divBdr>
        <w:top w:val="none" w:sz="0" w:space="0" w:color="auto"/>
        <w:left w:val="none" w:sz="0" w:space="0" w:color="auto"/>
        <w:bottom w:val="none" w:sz="0" w:space="0" w:color="auto"/>
        <w:right w:val="none" w:sz="0" w:space="0" w:color="auto"/>
      </w:divBdr>
    </w:div>
    <w:div w:id="1151599319">
      <w:bodyDiv w:val="1"/>
      <w:marLeft w:val="0"/>
      <w:marRight w:val="0"/>
      <w:marTop w:val="0"/>
      <w:marBottom w:val="0"/>
      <w:divBdr>
        <w:top w:val="none" w:sz="0" w:space="0" w:color="auto"/>
        <w:left w:val="none" w:sz="0" w:space="0" w:color="auto"/>
        <w:bottom w:val="none" w:sz="0" w:space="0" w:color="auto"/>
        <w:right w:val="none" w:sz="0" w:space="0" w:color="auto"/>
      </w:divBdr>
    </w:div>
    <w:div w:id="1158224517">
      <w:bodyDiv w:val="1"/>
      <w:marLeft w:val="0"/>
      <w:marRight w:val="0"/>
      <w:marTop w:val="0"/>
      <w:marBottom w:val="0"/>
      <w:divBdr>
        <w:top w:val="none" w:sz="0" w:space="0" w:color="auto"/>
        <w:left w:val="none" w:sz="0" w:space="0" w:color="auto"/>
        <w:bottom w:val="none" w:sz="0" w:space="0" w:color="auto"/>
        <w:right w:val="none" w:sz="0" w:space="0" w:color="auto"/>
      </w:divBdr>
    </w:div>
    <w:div w:id="1160190427">
      <w:bodyDiv w:val="1"/>
      <w:marLeft w:val="0"/>
      <w:marRight w:val="0"/>
      <w:marTop w:val="0"/>
      <w:marBottom w:val="0"/>
      <w:divBdr>
        <w:top w:val="none" w:sz="0" w:space="0" w:color="auto"/>
        <w:left w:val="none" w:sz="0" w:space="0" w:color="auto"/>
        <w:bottom w:val="none" w:sz="0" w:space="0" w:color="auto"/>
        <w:right w:val="none" w:sz="0" w:space="0" w:color="auto"/>
      </w:divBdr>
    </w:div>
    <w:div w:id="1163231215">
      <w:bodyDiv w:val="1"/>
      <w:marLeft w:val="0"/>
      <w:marRight w:val="0"/>
      <w:marTop w:val="0"/>
      <w:marBottom w:val="0"/>
      <w:divBdr>
        <w:top w:val="none" w:sz="0" w:space="0" w:color="auto"/>
        <w:left w:val="none" w:sz="0" w:space="0" w:color="auto"/>
        <w:bottom w:val="none" w:sz="0" w:space="0" w:color="auto"/>
        <w:right w:val="none" w:sz="0" w:space="0" w:color="auto"/>
      </w:divBdr>
    </w:div>
    <w:div w:id="1168446031">
      <w:bodyDiv w:val="1"/>
      <w:marLeft w:val="0"/>
      <w:marRight w:val="0"/>
      <w:marTop w:val="0"/>
      <w:marBottom w:val="0"/>
      <w:divBdr>
        <w:top w:val="none" w:sz="0" w:space="0" w:color="auto"/>
        <w:left w:val="none" w:sz="0" w:space="0" w:color="auto"/>
        <w:bottom w:val="none" w:sz="0" w:space="0" w:color="auto"/>
        <w:right w:val="none" w:sz="0" w:space="0" w:color="auto"/>
      </w:divBdr>
    </w:div>
    <w:div w:id="1170028497">
      <w:bodyDiv w:val="1"/>
      <w:marLeft w:val="0"/>
      <w:marRight w:val="0"/>
      <w:marTop w:val="0"/>
      <w:marBottom w:val="0"/>
      <w:divBdr>
        <w:top w:val="none" w:sz="0" w:space="0" w:color="auto"/>
        <w:left w:val="none" w:sz="0" w:space="0" w:color="auto"/>
        <w:bottom w:val="none" w:sz="0" w:space="0" w:color="auto"/>
        <w:right w:val="none" w:sz="0" w:space="0" w:color="auto"/>
      </w:divBdr>
    </w:div>
    <w:div w:id="1193421434">
      <w:bodyDiv w:val="1"/>
      <w:marLeft w:val="0"/>
      <w:marRight w:val="0"/>
      <w:marTop w:val="0"/>
      <w:marBottom w:val="0"/>
      <w:divBdr>
        <w:top w:val="none" w:sz="0" w:space="0" w:color="auto"/>
        <w:left w:val="none" w:sz="0" w:space="0" w:color="auto"/>
        <w:bottom w:val="none" w:sz="0" w:space="0" w:color="auto"/>
        <w:right w:val="none" w:sz="0" w:space="0" w:color="auto"/>
      </w:divBdr>
    </w:div>
    <w:div w:id="1196962162">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209343195">
      <w:bodyDiv w:val="1"/>
      <w:marLeft w:val="0"/>
      <w:marRight w:val="0"/>
      <w:marTop w:val="0"/>
      <w:marBottom w:val="0"/>
      <w:divBdr>
        <w:top w:val="none" w:sz="0" w:space="0" w:color="auto"/>
        <w:left w:val="none" w:sz="0" w:space="0" w:color="auto"/>
        <w:bottom w:val="none" w:sz="0" w:space="0" w:color="auto"/>
        <w:right w:val="none" w:sz="0" w:space="0" w:color="auto"/>
      </w:divBdr>
    </w:div>
    <w:div w:id="1210189757">
      <w:bodyDiv w:val="1"/>
      <w:marLeft w:val="0"/>
      <w:marRight w:val="0"/>
      <w:marTop w:val="0"/>
      <w:marBottom w:val="0"/>
      <w:divBdr>
        <w:top w:val="none" w:sz="0" w:space="0" w:color="auto"/>
        <w:left w:val="none" w:sz="0" w:space="0" w:color="auto"/>
        <w:bottom w:val="none" w:sz="0" w:space="0" w:color="auto"/>
        <w:right w:val="none" w:sz="0" w:space="0" w:color="auto"/>
      </w:divBdr>
    </w:div>
    <w:div w:id="1216969255">
      <w:bodyDiv w:val="1"/>
      <w:marLeft w:val="0"/>
      <w:marRight w:val="0"/>
      <w:marTop w:val="0"/>
      <w:marBottom w:val="0"/>
      <w:divBdr>
        <w:top w:val="none" w:sz="0" w:space="0" w:color="auto"/>
        <w:left w:val="none" w:sz="0" w:space="0" w:color="auto"/>
        <w:bottom w:val="none" w:sz="0" w:space="0" w:color="auto"/>
        <w:right w:val="none" w:sz="0" w:space="0" w:color="auto"/>
      </w:divBdr>
    </w:div>
    <w:div w:id="1231770802">
      <w:bodyDiv w:val="1"/>
      <w:marLeft w:val="0"/>
      <w:marRight w:val="0"/>
      <w:marTop w:val="0"/>
      <w:marBottom w:val="0"/>
      <w:divBdr>
        <w:top w:val="none" w:sz="0" w:space="0" w:color="auto"/>
        <w:left w:val="none" w:sz="0" w:space="0" w:color="auto"/>
        <w:bottom w:val="none" w:sz="0" w:space="0" w:color="auto"/>
        <w:right w:val="none" w:sz="0" w:space="0" w:color="auto"/>
      </w:divBdr>
    </w:div>
    <w:div w:id="1251698030">
      <w:bodyDiv w:val="1"/>
      <w:marLeft w:val="0"/>
      <w:marRight w:val="0"/>
      <w:marTop w:val="0"/>
      <w:marBottom w:val="0"/>
      <w:divBdr>
        <w:top w:val="none" w:sz="0" w:space="0" w:color="auto"/>
        <w:left w:val="none" w:sz="0" w:space="0" w:color="auto"/>
        <w:bottom w:val="none" w:sz="0" w:space="0" w:color="auto"/>
        <w:right w:val="none" w:sz="0" w:space="0" w:color="auto"/>
      </w:divBdr>
    </w:div>
    <w:div w:id="1258632117">
      <w:bodyDiv w:val="1"/>
      <w:marLeft w:val="0"/>
      <w:marRight w:val="0"/>
      <w:marTop w:val="0"/>
      <w:marBottom w:val="0"/>
      <w:divBdr>
        <w:top w:val="none" w:sz="0" w:space="0" w:color="auto"/>
        <w:left w:val="none" w:sz="0" w:space="0" w:color="auto"/>
        <w:bottom w:val="none" w:sz="0" w:space="0" w:color="auto"/>
        <w:right w:val="none" w:sz="0" w:space="0" w:color="auto"/>
      </w:divBdr>
    </w:div>
    <w:div w:id="1273048448">
      <w:bodyDiv w:val="1"/>
      <w:marLeft w:val="0"/>
      <w:marRight w:val="0"/>
      <w:marTop w:val="0"/>
      <w:marBottom w:val="0"/>
      <w:divBdr>
        <w:top w:val="none" w:sz="0" w:space="0" w:color="auto"/>
        <w:left w:val="none" w:sz="0" w:space="0" w:color="auto"/>
        <w:bottom w:val="none" w:sz="0" w:space="0" w:color="auto"/>
        <w:right w:val="none" w:sz="0" w:space="0" w:color="auto"/>
      </w:divBdr>
    </w:div>
    <w:div w:id="1285624756">
      <w:bodyDiv w:val="1"/>
      <w:marLeft w:val="0"/>
      <w:marRight w:val="0"/>
      <w:marTop w:val="0"/>
      <w:marBottom w:val="0"/>
      <w:divBdr>
        <w:top w:val="none" w:sz="0" w:space="0" w:color="auto"/>
        <w:left w:val="none" w:sz="0" w:space="0" w:color="auto"/>
        <w:bottom w:val="none" w:sz="0" w:space="0" w:color="auto"/>
        <w:right w:val="none" w:sz="0" w:space="0" w:color="auto"/>
      </w:divBdr>
    </w:div>
    <w:div w:id="1290669392">
      <w:bodyDiv w:val="1"/>
      <w:marLeft w:val="0"/>
      <w:marRight w:val="0"/>
      <w:marTop w:val="0"/>
      <w:marBottom w:val="0"/>
      <w:divBdr>
        <w:top w:val="none" w:sz="0" w:space="0" w:color="auto"/>
        <w:left w:val="none" w:sz="0" w:space="0" w:color="auto"/>
        <w:bottom w:val="none" w:sz="0" w:space="0" w:color="auto"/>
        <w:right w:val="none" w:sz="0" w:space="0" w:color="auto"/>
      </w:divBdr>
    </w:div>
    <w:div w:id="1290893721">
      <w:bodyDiv w:val="1"/>
      <w:marLeft w:val="0"/>
      <w:marRight w:val="0"/>
      <w:marTop w:val="0"/>
      <w:marBottom w:val="0"/>
      <w:divBdr>
        <w:top w:val="none" w:sz="0" w:space="0" w:color="auto"/>
        <w:left w:val="none" w:sz="0" w:space="0" w:color="auto"/>
        <w:bottom w:val="none" w:sz="0" w:space="0" w:color="auto"/>
        <w:right w:val="none" w:sz="0" w:space="0" w:color="auto"/>
      </w:divBdr>
    </w:div>
    <w:div w:id="1299148068">
      <w:bodyDiv w:val="1"/>
      <w:marLeft w:val="0"/>
      <w:marRight w:val="0"/>
      <w:marTop w:val="0"/>
      <w:marBottom w:val="0"/>
      <w:divBdr>
        <w:top w:val="none" w:sz="0" w:space="0" w:color="auto"/>
        <w:left w:val="none" w:sz="0" w:space="0" w:color="auto"/>
        <w:bottom w:val="none" w:sz="0" w:space="0" w:color="auto"/>
        <w:right w:val="none" w:sz="0" w:space="0" w:color="auto"/>
      </w:divBdr>
    </w:div>
    <w:div w:id="1318607285">
      <w:bodyDiv w:val="1"/>
      <w:marLeft w:val="0"/>
      <w:marRight w:val="0"/>
      <w:marTop w:val="0"/>
      <w:marBottom w:val="0"/>
      <w:divBdr>
        <w:top w:val="none" w:sz="0" w:space="0" w:color="auto"/>
        <w:left w:val="none" w:sz="0" w:space="0" w:color="auto"/>
        <w:bottom w:val="none" w:sz="0" w:space="0" w:color="auto"/>
        <w:right w:val="none" w:sz="0" w:space="0" w:color="auto"/>
      </w:divBdr>
    </w:div>
    <w:div w:id="1327978793">
      <w:bodyDiv w:val="1"/>
      <w:marLeft w:val="0"/>
      <w:marRight w:val="0"/>
      <w:marTop w:val="0"/>
      <w:marBottom w:val="0"/>
      <w:divBdr>
        <w:top w:val="none" w:sz="0" w:space="0" w:color="auto"/>
        <w:left w:val="none" w:sz="0" w:space="0" w:color="auto"/>
        <w:bottom w:val="none" w:sz="0" w:space="0" w:color="auto"/>
        <w:right w:val="none" w:sz="0" w:space="0" w:color="auto"/>
      </w:divBdr>
    </w:div>
    <w:div w:id="1336348489">
      <w:bodyDiv w:val="1"/>
      <w:marLeft w:val="0"/>
      <w:marRight w:val="0"/>
      <w:marTop w:val="0"/>
      <w:marBottom w:val="0"/>
      <w:divBdr>
        <w:top w:val="none" w:sz="0" w:space="0" w:color="auto"/>
        <w:left w:val="none" w:sz="0" w:space="0" w:color="auto"/>
        <w:bottom w:val="none" w:sz="0" w:space="0" w:color="auto"/>
        <w:right w:val="none" w:sz="0" w:space="0" w:color="auto"/>
      </w:divBdr>
    </w:div>
    <w:div w:id="1339387656">
      <w:bodyDiv w:val="1"/>
      <w:marLeft w:val="0"/>
      <w:marRight w:val="0"/>
      <w:marTop w:val="0"/>
      <w:marBottom w:val="0"/>
      <w:divBdr>
        <w:top w:val="none" w:sz="0" w:space="0" w:color="auto"/>
        <w:left w:val="none" w:sz="0" w:space="0" w:color="auto"/>
        <w:bottom w:val="none" w:sz="0" w:space="0" w:color="auto"/>
        <w:right w:val="none" w:sz="0" w:space="0" w:color="auto"/>
      </w:divBdr>
    </w:div>
    <w:div w:id="1351370465">
      <w:bodyDiv w:val="1"/>
      <w:marLeft w:val="0"/>
      <w:marRight w:val="0"/>
      <w:marTop w:val="0"/>
      <w:marBottom w:val="0"/>
      <w:divBdr>
        <w:top w:val="none" w:sz="0" w:space="0" w:color="auto"/>
        <w:left w:val="none" w:sz="0" w:space="0" w:color="auto"/>
        <w:bottom w:val="none" w:sz="0" w:space="0" w:color="auto"/>
        <w:right w:val="none" w:sz="0" w:space="0" w:color="auto"/>
      </w:divBdr>
    </w:div>
    <w:div w:id="1354645947">
      <w:bodyDiv w:val="1"/>
      <w:marLeft w:val="0"/>
      <w:marRight w:val="0"/>
      <w:marTop w:val="0"/>
      <w:marBottom w:val="0"/>
      <w:divBdr>
        <w:top w:val="none" w:sz="0" w:space="0" w:color="auto"/>
        <w:left w:val="none" w:sz="0" w:space="0" w:color="auto"/>
        <w:bottom w:val="none" w:sz="0" w:space="0" w:color="auto"/>
        <w:right w:val="none" w:sz="0" w:space="0" w:color="auto"/>
      </w:divBdr>
    </w:div>
    <w:div w:id="1357119544">
      <w:bodyDiv w:val="1"/>
      <w:marLeft w:val="0"/>
      <w:marRight w:val="0"/>
      <w:marTop w:val="0"/>
      <w:marBottom w:val="0"/>
      <w:divBdr>
        <w:top w:val="none" w:sz="0" w:space="0" w:color="auto"/>
        <w:left w:val="none" w:sz="0" w:space="0" w:color="auto"/>
        <w:bottom w:val="none" w:sz="0" w:space="0" w:color="auto"/>
        <w:right w:val="none" w:sz="0" w:space="0" w:color="auto"/>
      </w:divBdr>
    </w:div>
    <w:div w:id="1383165158">
      <w:bodyDiv w:val="1"/>
      <w:marLeft w:val="0"/>
      <w:marRight w:val="0"/>
      <w:marTop w:val="0"/>
      <w:marBottom w:val="0"/>
      <w:divBdr>
        <w:top w:val="none" w:sz="0" w:space="0" w:color="auto"/>
        <w:left w:val="none" w:sz="0" w:space="0" w:color="auto"/>
        <w:bottom w:val="none" w:sz="0" w:space="0" w:color="auto"/>
        <w:right w:val="none" w:sz="0" w:space="0" w:color="auto"/>
      </w:divBdr>
    </w:div>
    <w:div w:id="1400594182">
      <w:bodyDiv w:val="1"/>
      <w:marLeft w:val="0"/>
      <w:marRight w:val="0"/>
      <w:marTop w:val="0"/>
      <w:marBottom w:val="0"/>
      <w:divBdr>
        <w:top w:val="none" w:sz="0" w:space="0" w:color="auto"/>
        <w:left w:val="none" w:sz="0" w:space="0" w:color="auto"/>
        <w:bottom w:val="none" w:sz="0" w:space="0" w:color="auto"/>
        <w:right w:val="none" w:sz="0" w:space="0" w:color="auto"/>
      </w:divBdr>
    </w:div>
    <w:div w:id="1407073548">
      <w:bodyDiv w:val="1"/>
      <w:marLeft w:val="0"/>
      <w:marRight w:val="0"/>
      <w:marTop w:val="0"/>
      <w:marBottom w:val="0"/>
      <w:divBdr>
        <w:top w:val="none" w:sz="0" w:space="0" w:color="auto"/>
        <w:left w:val="none" w:sz="0" w:space="0" w:color="auto"/>
        <w:bottom w:val="none" w:sz="0" w:space="0" w:color="auto"/>
        <w:right w:val="none" w:sz="0" w:space="0" w:color="auto"/>
      </w:divBdr>
    </w:div>
    <w:div w:id="1415056923">
      <w:bodyDiv w:val="1"/>
      <w:marLeft w:val="0"/>
      <w:marRight w:val="0"/>
      <w:marTop w:val="0"/>
      <w:marBottom w:val="0"/>
      <w:divBdr>
        <w:top w:val="none" w:sz="0" w:space="0" w:color="auto"/>
        <w:left w:val="none" w:sz="0" w:space="0" w:color="auto"/>
        <w:bottom w:val="none" w:sz="0" w:space="0" w:color="auto"/>
        <w:right w:val="none" w:sz="0" w:space="0" w:color="auto"/>
      </w:divBdr>
    </w:div>
    <w:div w:id="1415084946">
      <w:bodyDiv w:val="1"/>
      <w:marLeft w:val="0"/>
      <w:marRight w:val="0"/>
      <w:marTop w:val="0"/>
      <w:marBottom w:val="0"/>
      <w:divBdr>
        <w:top w:val="none" w:sz="0" w:space="0" w:color="auto"/>
        <w:left w:val="none" w:sz="0" w:space="0" w:color="auto"/>
        <w:bottom w:val="none" w:sz="0" w:space="0" w:color="auto"/>
        <w:right w:val="none" w:sz="0" w:space="0" w:color="auto"/>
      </w:divBdr>
    </w:div>
    <w:div w:id="1432630637">
      <w:bodyDiv w:val="1"/>
      <w:marLeft w:val="0"/>
      <w:marRight w:val="0"/>
      <w:marTop w:val="0"/>
      <w:marBottom w:val="0"/>
      <w:divBdr>
        <w:top w:val="none" w:sz="0" w:space="0" w:color="auto"/>
        <w:left w:val="none" w:sz="0" w:space="0" w:color="auto"/>
        <w:bottom w:val="none" w:sz="0" w:space="0" w:color="auto"/>
        <w:right w:val="none" w:sz="0" w:space="0" w:color="auto"/>
      </w:divBdr>
    </w:div>
    <w:div w:id="1439717047">
      <w:bodyDiv w:val="1"/>
      <w:marLeft w:val="0"/>
      <w:marRight w:val="0"/>
      <w:marTop w:val="0"/>
      <w:marBottom w:val="0"/>
      <w:divBdr>
        <w:top w:val="none" w:sz="0" w:space="0" w:color="auto"/>
        <w:left w:val="none" w:sz="0" w:space="0" w:color="auto"/>
        <w:bottom w:val="none" w:sz="0" w:space="0" w:color="auto"/>
        <w:right w:val="none" w:sz="0" w:space="0" w:color="auto"/>
      </w:divBdr>
    </w:div>
    <w:div w:id="1491822436">
      <w:bodyDiv w:val="1"/>
      <w:marLeft w:val="0"/>
      <w:marRight w:val="0"/>
      <w:marTop w:val="0"/>
      <w:marBottom w:val="0"/>
      <w:divBdr>
        <w:top w:val="none" w:sz="0" w:space="0" w:color="auto"/>
        <w:left w:val="none" w:sz="0" w:space="0" w:color="auto"/>
        <w:bottom w:val="none" w:sz="0" w:space="0" w:color="auto"/>
        <w:right w:val="none" w:sz="0" w:space="0" w:color="auto"/>
      </w:divBdr>
    </w:div>
    <w:div w:id="1493369413">
      <w:bodyDiv w:val="1"/>
      <w:marLeft w:val="0"/>
      <w:marRight w:val="0"/>
      <w:marTop w:val="0"/>
      <w:marBottom w:val="0"/>
      <w:divBdr>
        <w:top w:val="none" w:sz="0" w:space="0" w:color="auto"/>
        <w:left w:val="none" w:sz="0" w:space="0" w:color="auto"/>
        <w:bottom w:val="none" w:sz="0" w:space="0" w:color="auto"/>
        <w:right w:val="none" w:sz="0" w:space="0" w:color="auto"/>
      </w:divBdr>
    </w:div>
    <w:div w:id="1493374641">
      <w:bodyDiv w:val="1"/>
      <w:marLeft w:val="0"/>
      <w:marRight w:val="0"/>
      <w:marTop w:val="0"/>
      <w:marBottom w:val="0"/>
      <w:divBdr>
        <w:top w:val="none" w:sz="0" w:space="0" w:color="auto"/>
        <w:left w:val="none" w:sz="0" w:space="0" w:color="auto"/>
        <w:bottom w:val="none" w:sz="0" w:space="0" w:color="auto"/>
        <w:right w:val="none" w:sz="0" w:space="0" w:color="auto"/>
      </w:divBdr>
    </w:div>
    <w:div w:id="1494028722">
      <w:bodyDiv w:val="1"/>
      <w:marLeft w:val="0"/>
      <w:marRight w:val="0"/>
      <w:marTop w:val="0"/>
      <w:marBottom w:val="0"/>
      <w:divBdr>
        <w:top w:val="none" w:sz="0" w:space="0" w:color="auto"/>
        <w:left w:val="none" w:sz="0" w:space="0" w:color="auto"/>
        <w:bottom w:val="none" w:sz="0" w:space="0" w:color="auto"/>
        <w:right w:val="none" w:sz="0" w:space="0" w:color="auto"/>
      </w:divBdr>
    </w:div>
    <w:div w:id="1545874609">
      <w:bodyDiv w:val="1"/>
      <w:marLeft w:val="0"/>
      <w:marRight w:val="0"/>
      <w:marTop w:val="0"/>
      <w:marBottom w:val="0"/>
      <w:divBdr>
        <w:top w:val="none" w:sz="0" w:space="0" w:color="auto"/>
        <w:left w:val="none" w:sz="0" w:space="0" w:color="auto"/>
        <w:bottom w:val="none" w:sz="0" w:space="0" w:color="auto"/>
        <w:right w:val="none" w:sz="0" w:space="0" w:color="auto"/>
      </w:divBdr>
    </w:div>
    <w:div w:id="1549608654">
      <w:bodyDiv w:val="1"/>
      <w:marLeft w:val="0"/>
      <w:marRight w:val="0"/>
      <w:marTop w:val="0"/>
      <w:marBottom w:val="0"/>
      <w:divBdr>
        <w:top w:val="none" w:sz="0" w:space="0" w:color="auto"/>
        <w:left w:val="none" w:sz="0" w:space="0" w:color="auto"/>
        <w:bottom w:val="none" w:sz="0" w:space="0" w:color="auto"/>
        <w:right w:val="none" w:sz="0" w:space="0" w:color="auto"/>
      </w:divBdr>
    </w:div>
    <w:div w:id="1556769911">
      <w:bodyDiv w:val="1"/>
      <w:marLeft w:val="0"/>
      <w:marRight w:val="0"/>
      <w:marTop w:val="0"/>
      <w:marBottom w:val="0"/>
      <w:divBdr>
        <w:top w:val="none" w:sz="0" w:space="0" w:color="auto"/>
        <w:left w:val="none" w:sz="0" w:space="0" w:color="auto"/>
        <w:bottom w:val="none" w:sz="0" w:space="0" w:color="auto"/>
        <w:right w:val="none" w:sz="0" w:space="0" w:color="auto"/>
      </w:divBdr>
      <w:divsChild>
        <w:div w:id="1820228464">
          <w:marLeft w:val="0"/>
          <w:marRight w:val="0"/>
          <w:marTop w:val="0"/>
          <w:marBottom w:val="150"/>
          <w:divBdr>
            <w:top w:val="none" w:sz="0" w:space="0" w:color="auto"/>
            <w:left w:val="none" w:sz="0" w:space="0" w:color="auto"/>
            <w:bottom w:val="none" w:sz="0" w:space="0" w:color="auto"/>
            <w:right w:val="none" w:sz="0" w:space="0" w:color="auto"/>
          </w:divBdr>
        </w:div>
        <w:div w:id="366878801">
          <w:marLeft w:val="0"/>
          <w:marRight w:val="0"/>
          <w:marTop w:val="0"/>
          <w:marBottom w:val="150"/>
          <w:divBdr>
            <w:top w:val="none" w:sz="0" w:space="0" w:color="auto"/>
            <w:left w:val="none" w:sz="0" w:space="0" w:color="auto"/>
            <w:bottom w:val="none" w:sz="0" w:space="0" w:color="auto"/>
            <w:right w:val="none" w:sz="0" w:space="0" w:color="auto"/>
          </w:divBdr>
        </w:div>
        <w:div w:id="1532496844">
          <w:marLeft w:val="0"/>
          <w:marRight w:val="0"/>
          <w:marTop w:val="0"/>
          <w:marBottom w:val="150"/>
          <w:divBdr>
            <w:top w:val="none" w:sz="0" w:space="0" w:color="auto"/>
            <w:left w:val="none" w:sz="0" w:space="0" w:color="auto"/>
            <w:bottom w:val="none" w:sz="0" w:space="0" w:color="auto"/>
            <w:right w:val="none" w:sz="0" w:space="0" w:color="auto"/>
          </w:divBdr>
        </w:div>
        <w:div w:id="738672836">
          <w:marLeft w:val="0"/>
          <w:marRight w:val="0"/>
          <w:marTop w:val="0"/>
          <w:marBottom w:val="150"/>
          <w:divBdr>
            <w:top w:val="none" w:sz="0" w:space="0" w:color="auto"/>
            <w:left w:val="none" w:sz="0" w:space="0" w:color="auto"/>
            <w:bottom w:val="none" w:sz="0" w:space="0" w:color="auto"/>
            <w:right w:val="none" w:sz="0" w:space="0" w:color="auto"/>
          </w:divBdr>
        </w:div>
        <w:div w:id="1047606327">
          <w:marLeft w:val="0"/>
          <w:marRight w:val="0"/>
          <w:marTop w:val="0"/>
          <w:marBottom w:val="150"/>
          <w:divBdr>
            <w:top w:val="none" w:sz="0" w:space="0" w:color="auto"/>
            <w:left w:val="none" w:sz="0" w:space="0" w:color="auto"/>
            <w:bottom w:val="none" w:sz="0" w:space="0" w:color="auto"/>
            <w:right w:val="none" w:sz="0" w:space="0" w:color="auto"/>
          </w:divBdr>
        </w:div>
        <w:div w:id="764032184">
          <w:marLeft w:val="0"/>
          <w:marRight w:val="0"/>
          <w:marTop w:val="0"/>
          <w:marBottom w:val="150"/>
          <w:divBdr>
            <w:top w:val="none" w:sz="0" w:space="0" w:color="auto"/>
            <w:left w:val="none" w:sz="0" w:space="0" w:color="auto"/>
            <w:bottom w:val="none" w:sz="0" w:space="0" w:color="auto"/>
            <w:right w:val="none" w:sz="0" w:space="0" w:color="auto"/>
          </w:divBdr>
        </w:div>
        <w:div w:id="108017989">
          <w:marLeft w:val="0"/>
          <w:marRight w:val="0"/>
          <w:marTop w:val="0"/>
          <w:marBottom w:val="150"/>
          <w:divBdr>
            <w:top w:val="none" w:sz="0" w:space="0" w:color="auto"/>
            <w:left w:val="none" w:sz="0" w:space="0" w:color="auto"/>
            <w:bottom w:val="none" w:sz="0" w:space="0" w:color="auto"/>
            <w:right w:val="none" w:sz="0" w:space="0" w:color="auto"/>
          </w:divBdr>
        </w:div>
        <w:div w:id="368995180">
          <w:marLeft w:val="0"/>
          <w:marRight w:val="0"/>
          <w:marTop w:val="0"/>
          <w:marBottom w:val="150"/>
          <w:divBdr>
            <w:top w:val="none" w:sz="0" w:space="0" w:color="auto"/>
            <w:left w:val="none" w:sz="0" w:space="0" w:color="auto"/>
            <w:bottom w:val="none" w:sz="0" w:space="0" w:color="auto"/>
            <w:right w:val="none" w:sz="0" w:space="0" w:color="auto"/>
          </w:divBdr>
        </w:div>
        <w:div w:id="758408896">
          <w:marLeft w:val="0"/>
          <w:marRight w:val="0"/>
          <w:marTop w:val="0"/>
          <w:marBottom w:val="150"/>
          <w:divBdr>
            <w:top w:val="none" w:sz="0" w:space="0" w:color="auto"/>
            <w:left w:val="none" w:sz="0" w:space="0" w:color="auto"/>
            <w:bottom w:val="none" w:sz="0" w:space="0" w:color="auto"/>
            <w:right w:val="none" w:sz="0" w:space="0" w:color="auto"/>
          </w:divBdr>
        </w:div>
        <w:div w:id="48379558">
          <w:marLeft w:val="0"/>
          <w:marRight w:val="0"/>
          <w:marTop w:val="0"/>
          <w:marBottom w:val="150"/>
          <w:divBdr>
            <w:top w:val="none" w:sz="0" w:space="0" w:color="auto"/>
            <w:left w:val="none" w:sz="0" w:space="0" w:color="auto"/>
            <w:bottom w:val="none" w:sz="0" w:space="0" w:color="auto"/>
            <w:right w:val="none" w:sz="0" w:space="0" w:color="auto"/>
          </w:divBdr>
        </w:div>
        <w:div w:id="257182918">
          <w:marLeft w:val="0"/>
          <w:marRight w:val="0"/>
          <w:marTop w:val="0"/>
          <w:marBottom w:val="150"/>
          <w:divBdr>
            <w:top w:val="none" w:sz="0" w:space="0" w:color="auto"/>
            <w:left w:val="none" w:sz="0" w:space="0" w:color="auto"/>
            <w:bottom w:val="none" w:sz="0" w:space="0" w:color="auto"/>
            <w:right w:val="none" w:sz="0" w:space="0" w:color="auto"/>
          </w:divBdr>
        </w:div>
        <w:div w:id="1595434610">
          <w:marLeft w:val="0"/>
          <w:marRight w:val="0"/>
          <w:marTop w:val="0"/>
          <w:marBottom w:val="150"/>
          <w:divBdr>
            <w:top w:val="none" w:sz="0" w:space="0" w:color="auto"/>
            <w:left w:val="none" w:sz="0" w:space="0" w:color="auto"/>
            <w:bottom w:val="none" w:sz="0" w:space="0" w:color="auto"/>
            <w:right w:val="none" w:sz="0" w:space="0" w:color="auto"/>
          </w:divBdr>
        </w:div>
        <w:div w:id="1101560576">
          <w:marLeft w:val="0"/>
          <w:marRight w:val="0"/>
          <w:marTop w:val="0"/>
          <w:marBottom w:val="150"/>
          <w:divBdr>
            <w:top w:val="none" w:sz="0" w:space="0" w:color="auto"/>
            <w:left w:val="none" w:sz="0" w:space="0" w:color="auto"/>
            <w:bottom w:val="none" w:sz="0" w:space="0" w:color="auto"/>
            <w:right w:val="none" w:sz="0" w:space="0" w:color="auto"/>
          </w:divBdr>
        </w:div>
      </w:divsChild>
    </w:div>
    <w:div w:id="1557550087">
      <w:bodyDiv w:val="1"/>
      <w:marLeft w:val="0"/>
      <w:marRight w:val="0"/>
      <w:marTop w:val="0"/>
      <w:marBottom w:val="0"/>
      <w:divBdr>
        <w:top w:val="none" w:sz="0" w:space="0" w:color="auto"/>
        <w:left w:val="none" w:sz="0" w:space="0" w:color="auto"/>
        <w:bottom w:val="none" w:sz="0" w:space="0" w:color="auto"/>
        <w:right w:val="none" w:sz="0" w:space="0" w:color="auto"/>
      </w:divBdr>
    </w:div>
    <w:div w:id="1559130705">
      <w:bodyDiv w:val="1"/>
      <w:marLeft w:val="0"/>
      <w:marRight w:val="0"/>
      <w:marTop w:val="0"/>
      <w:marBottom w:val="0"/>
      <w:divBdr>
        <w:top w:val="none" w:sz="0" w:space="0" w:color="auto"/>
        <w:left w:val="none" w:sz="0" w:space="0" w:color="auto"/>
        <w:bottom w:val="none" w:sz="0" w:space="0" w:color="auto"/>
        <w:right w:val="none" w:sz="0" w:space="0" w:color="auto"/>
      </w:divBdr>
    </w:div>
    <w:div w:id="1586265243">
      <w:bodyDiv w:val="1"/>
      <w:marLeft w:val="0"/>
      <w:marRight w:val="0"/>
      <w:marTop w:val="0"/>
      <w:marBottom w:val="0"/>
      <w:divBdr>
        <w:top w:val="none" w:sz="0" w:space="0" w:color="auto"/>
        <w:left w:val="none" w:sz="0" w:space="0" w:color="auto"/>
        <w:bottom w:val="none" w:sz="0" w:space="0" w:color="auto"/>
        <w:right w:val="none" w:sz="0" w:space="0" w:color="auto"/>
      </w:divBdr>
    </w:div>
    <w:div w:id="1622413777">
      <w:bodyDiv w:val="1"/>
      <w:marLeft w:val="0"/>
      <w:marRight w:val="0"/>
      <w:marTop w:val="0"/>
      <w:marBottom w:val="0"/>
      <w:divBdr>
        <w:top w:val="none" w:sz="0" w:space="0" w:color="auto"/>
        <w:left w:val="none" w:sz="0" w:space="0" w:color="auto"/>
        <w:bottom w:val="none" w:sz="0" w:space="0" w:color="auto"/>
        <w:right w:val="none" w:sz="0" w:space="0" w:color="auto"/>
      </w:divBdr>
    </w:div>
    <w:div w:id="1631206716">
      <w:bodyDiv w:val="1"/>
      <w:marLeft w:val="0"/>
      <w:marRight w:val="0"/>
      <w:marTop w:val="0"/>
      <w:marBottom w:val="0"/>
      <w:divBdr>
        <w:top w:val="none" w:sz="0" w:space="0" w:color="auto"/>
        <w:left w:val="none" w:sz="0" w:space="0" w:color="auto"/>
        <w:bottom w:val="none" w:sz="0" w:space="0" w:color="auto"/>
        <w:right w:val="none" w:sz="0" w:space="0" w:color="auto"/>
      </w:divBdr>
    </w:div>
    <w:div w:id="1637836012">
      <w:bodyDiv w:val="1"/>
      <w:marLeft w:val="0"/>
      <w:marRight w:val="0"/>
      <w:marTop w:val="0"/>
      <w:marBottom w:val="0"/>
      <w:divBdr>
        <w:top w:val="none" w:sz="0" w:space="0" w:color="auto"/>
        <w:left w:val="none" w:sz="0" w:space="0" w:color="auto"/>
        <w:bottom w:val="none" w:sz="0" w:space="0" w:color="auto"/>
        <w:right w:val="none" w:sz="0" w:space="0" w:color="auto"/>
      </w:divBdr>
    </w:div>
    <w:div w:id="1644699967">
      <w:bodyDiv w:val="1"/>
      <w:marLeft w:val="0"/>
      <w:marRight w:val="0"/>
      <w:marTop w:val="0"/>
      <w:marBottom w:val="0"/>
      <w:divBdr>
        <w:top w:val="none" w:sz="0" w:space="0" w:color="auto"/>
        <w:left w:val="none" w:sz="0" w:space="0" w:color="auto"/>
        <w:bottom w:val="none" w:sz="0" w:space="0" w:color="auto"/>
        <w:right w:val="none" w:sz="0" w:space="0" w:color="auto"/>
      </w:divBdr>
    </w:div>
    <w:div w:id="1658609783">
      <w:bodyDiv w:val="1"/>
      <w:marLeft w:val="0"/>
      <w:marRight w:val="0"/>
      <w:marTop w:val="0"/>
      <w:marBottom w:val="0"/>
      <w:divBdr>
        <w:top w:val="none" w:sz="0" w:space="0" w:color="auto"/>
        <w:left w:val="none" w:sz="0" w:space="0" w:color="auto"/>
        <w:bottom w:val="none" w:sz="0" w:space="0" w:color="auto"/>
        <w:right w:val="none" w:sz="0" w:space="0" w:color="auto"/>
      </w:divBdr>
    </w:div>
    <w:div w:id="1659309118">
      <w:bodyDiv w:val="1"/>
      <w:marLeft w:val="0"/>
      <w:marRight w:val="0"/>
      <w:marTop w:val="0"/>
      <w:marBottom w:val="0"/>
      <w:divBdr>
        <w:top w:val="none" w:sz="0" w:space="0" w:color="auto"/>
        <w:left w:val="none" w:sz="0" w:space="0" w:color="auto"/>
        <w:bottom w:val="none" w:sz="0" w:space="0" w:color="auto"/>
        <w:right w:val="none" w:sz="0" w:space="0" w:color="auto"/>
      </w:divBdr>
    </w:div>
    <w:div w:id="1670012526">
      <w:bodyDiv w:val="1"/>
      <w:marLeft w:val="0"/>
      <w:marRight w:val="0"/>
      <w:marTop w:val="0"/>
      <w:marBottom w:val="0"/>
      <w:divBdr>
        <w:top w:val="none" w:sz="0" w:space="0" w:color="auto"/>
        <w:left w:val="none" w:sz="0" w:space="0" w:color="auto"/>
        <w:bottom w:val="none" w:sz="0" w:space="0" w:color="auto"/>
        <w:right w:val="none" w:sz="0" w:space="0" w:color="auto"/>
      </w:divBdr>
    </w:div>
    <w:div w:id="1673028193">
      <w:bodyDiv w:val="1"/>
      <w:marLeft w:val="0"/>
      <w:marRight w:val="0"/>
      <w:marTop w:val="0"/>
      <w:marBottom w:val="0"/>
      <w:divBdr>
        <w:top w:val="none" w:sz="0" w:space="0" w:color="auto"/>
        <w:left w:val="none" w:sz="0" w:space="0" w:color="auto"/>
        <w:bottom w:val="none" w:sz="0" w:space="0" w:color="auto"/>
        <w:right w:val="none" w:sz="0" w:space="0" w:color="auto"/>
      </w:divBdr>
    </w:div>
    <w:div w:id="1675765319">
      <w:bodyDiv w:val="1"/>
      <w:marLeft w:val="0"/>
      <w:marRight w:val="0"/>
      <w:marTop w:val="0"/>
      <w:marBottom w:val="0"/>
      <w:divBdr>
        <w:top w:val="none" w:sz="0" w:space="0" w:color="auto"/>
        <w:left w:val="none" w:sz="0" w:space="0" w:color="auto"/>
        <w:bottom w:val="none" w:sz="0" w:space="0" w:color="auto"/>
        <w:right w:val="none" w:sz="0" w:space="0" w:color="auto"/>
      </w:divBdr>
    </w:div>
    <w:div w:id="1683120278">
      <w:bodyDiv w:val="1"/>
      <w:marLeft w:val="0"/>
      <w:marRight w:val="0"/>
      <w:marTop w:val="0"/>
      <w:marBottom w:val="0"/>
      <w:divBdr>
        <w:top w:val="none" w:sz="0" w:space="0" w:color="auto"/>
        <w:left w:val="none" w:sz="0" w:space="0" w:color="auto"/>
        <w:bottom w:val="none" w:sz="0" w:space="0" w:color="auto"/>
        <w:right w:val="none" w:sz="0" w:space="0" w:color="auto"/>
      </w:divBdr>
    </w:div>
    <w:div w:id="1691486673">
      <w:bodyDiv w:val="1"/>
      <w:marLeft w:val="0"/>
      <w:marRight w:val="0"/>
      <w:marTop w:val="0"/>
      <w:marBottom w:val="0"/>
      <w:divBdr>
        <w:top w:val="none" w:sz="0" w:space="0" w:color="auto"/>
        <w:left w:val="none" w:sz="0" w:space="0" w:color="auto"/>
        <w:bottom w:val="none" w:sz="0" w:space="0" w:color="auto"/>
        <w:right w:val="none" w:sz="0" w:space="0" w:color="auto"/>
      </w:divBdr>
    </w:div>
    <w:div w:id="1701006822">
      <w:bodyDiv w:val="1"/>
      <w:marLeft w:val="0"/>
      <w:marRight w:val="0"/>
      <w:marTop w:val="0"/>
      <w:marBottom w:val="0"/>
      <w:divBdr>
        <w:top w:val="none" w:sz="0" w:space="0" w:color="auto"/>
        <w:left w:val="none" w:sz="0" w:space="0" w:color="auto"/>
        <w:bottom w:val="none" w:sz="0" w:space="0" w:color="auto"/>
        <w:right w:val="none" w:sz="0" w:space="0" w:color="auto"/>
      </w:divBdr>
    </w:div>
    <w:div w:id="1720086839">
      <w:bodyDiv w:val="1"/>
      <w:marLeft w:val="0"/>
      <w:marRight w:val="0"/>
      <w:marTop w:val="0"/>
      <w:marBottom w:val="0"/>
      <w:divBdr>
        <w:top w:val="none" w:sz="0" w:space="0" w:color="auto"/>
        <w:left w:val="none" w:sz="0" w:space="0" w:color="auto"/>
        <w:bottom w:val="none" w:sz="0" w:space="0" w:color="auto"/>
        <w:right w:val="none" w:sz="0" w:space="0" w:color="auto"/>
      </w:divBdr>
    </w:div>
    <w:div w:id="1724254053">
      <w:bodyDiv w:val="1"/>
      <w:marLeft w:val="0"/>
      <w:marRight w:val="0"/>
      <w:marTop w:val="0"/>
      <w:marBottom w:val="0"/>
      <w:divBdr>
        <w:top w:val="none" w:sz="0" w:space="0" w:color="auto"/>
        <w:left w:val="none" w:sz="0" w:space="0" w:color="auto"/>
        <w:bottom w:val="none" w:sz="0" w:space="0" w:color="auto"/>
        <w:right w:val="none" w:sz="0" w:space="0" w:color="auto"/>
      </w:divBdr>
    </w:div>
    <w:div w:id="1735079417">
      <w:bodyDiv w:val="1"/>
      <w:marLeft w:val="0"/>
      <w:marRight w:val="0"/>
      <w:marTop w:val="0"/>
      <w:marBottom w:val="0"/>
      <w:divBdr>
        <w:top w:val="none" w:sz="0" w:space="0" w:color="auto"/>
        <w:left w:val="none" w:sz="0" w:space="0" w:color="auto"/>
        <w:bottom w:val="none" w:sz="0" w:space="0" w:color="auto"/>
        <w:right w:val="none" w:sz="0" w:space="0" w:color="auto"/>
      </w:divBdr>
    </w:div>
    <w:div w:id="1740860339">
      <w:bodyDiv w:val="1"/>
      <w:marLeft w:val="0"/>
      <w:marRight w:val="0"/>
      <w:marTop w:val="0"/>
      <w:marBottom w:val="0"/>
      <w:divBdr>
        <w:top w:val="none" w:sz="0" w:space="0" w:color="auto"/>
        <w:left w:val="none" w:sz="0" w:space="0" w:color="auto"/>
        <w:bottom w:val="none" w:sz="0" w:space="0" w:color="auto"/>
        <w:right w:val="none" w:sz="0" w:space="0" w:color="auto"/>
      </w:divBdr>
    </w:div>
    <w:div w:id="1747722736">
      <w:bodyDiv w:val="1"/>
      <w:marLeft w:val="0"/>
      <w:marRight w:val="0"/>
      <w:marTop w:val="0"/>
      <w:marBottom w:val="0"/>
      <w:divBdr>
        <w:top w:val="none" w:sz="0" w:space="0" w:color="auto"/>
        <w:left w:val="none" w:sz="0" w:space="0" w:color="auto"/>
        <w:bottom w:val="none" w:sz="0" w:space="0" w:color="auto"/>
        <w:right w:val="none" w:sz="0" w:space="0" w:color="auto"/>
      </w:divBdr>
    </w:div>
    <w:div w:id="1757166306">
      <w:bodyDiv w:val="1"/>
      <w:marLeft w:val="0"/>
      <w:marRight w:val="0"/>
      <w:marTop w:val="0"/>
      <w:marBottom w:val="0"/>
      <w:divBdr>
        <w:top w:val="none" w:sz="0" w:space="0" w:color="auto"/>
        <w:left w:val="none" w:sz="0" w:space="0" w:color="auto"/>
        <w:bottom w:val="none" w:sz="0" w:space="0" w:color="auto"/>
        <w:right w:val="none" w:sz="0" w:space="0" w:color="auto"/>
      </w:divBdr>
    </w:div>
    <w:div w:id="1782143573">
      <w:bodyDiv w:val="1"/>
      <w:marLeft w:val="0"/>
      <w:marRight w:val="0"/>
      <w:marTop w:val="0"/>
      <w:marBottom w:val="0"/>
      <w:divBdr>
        <w:top w:val="none" w:sz="0" w:space="0" w:color="auto"/>
        <w:left w:val="none" w:sz="0" w:space="0" w:color="auto"/>
        <w:bottom w:val="none" w:sz="0" w:space="0" w:color="auto"/>
        <w:right w:val="none" w:sz="0" w:space="0" w:color="auto"/>
      </w:divBdr>
    </w:div>
    <w:div w:id="1790512843">
      <w:bodyDiv w:val="1"/>
      <w:marLeft w:val="0"/>
      <w:marRight w:val="0"/>
      <w:marTop w:val="0"/>
      <w:marBottom w:val="0"/>
      <w:divBdr>
        <w:top w:val="none" w:sz="0" w:space="0" w:color="auto"/>
        <w:left w:val="none" w:sz="0" w:space="0" w:color="auto"/>
        <w:bottom w:val="none" w:sz="0" w:space="0" w:color="auto"/>
        <w:right w:val="none" w:sz="0" w:space="0" w:color="auto"/>
      </w:divBdr>
    </w:div>
    <w:div w:id="1807309912">
      <w:bodyDiv w:val="1"/>
      <w:marLeft w:val="0"/>
      <w:marRight w:val="0"/>
      <w:marTop w:val="0"/>
      <w:marBottom w:val="0"/>
      <w:divBdr>
        <w:top w:val="none" w:sz="0" w:space="0" w:color="auto"/>
        <w:left w:val="none" w:sz="0" w:space="0" w:color="auto"/>
        <w:bottom w:val="none" w:sz="0" w:space="0" w:color="auto"/>
        <w:right w:val="none" w:sz="0" w:space="0" w:color="auto"/>
      </w:divBdr>
    </w:div>
    <w:div w:id="1808353624">
      <w:bodyDiv w:val="1"/>
      <w:marLeft w:val="0"/>
      <w:marRight w:val="0"/>
      <w:marTop w:val="0"/>
      <w:marBottom w:val="0"/>
      <w:divBdr>
        <w:top w:val="none" w:sz="0" w:space="0" w:color="auto"/>
        <w:left w:val="none" w:sz="0" w:space="0" w:color="auto"/>
        <w:bottom w:val="none" w:sz="0" w:space="0" w:color="auto"/>
        <w:right w:val="none" w:sz="0" w:space="0" w:color="auto"/>
      </w:divBdr>
    </w:div>
    <w:div w:id="1828399480">
      <w:bodyDiv w:val="1"/>
      <w:marLeft w:val="0"/>
      <w:marRight w:val="0"/>
      <w:marTop w:val="0"/>
      <w:marBottom w:val="0"/>
      <w:divBdr>
        <w:top w:val="none" w:sz="0" w:space="0" w:color="auto"/>
        <w:left w:val="none" w:sz="0" w:space="0" w:color="auto"/>
        <w:bottom w:val="none" w:sz="0" w:space="0" w:color="auto"/>
        <w:right w:val="none" w:sz="0" w:space="0" w:color="auto"/>
      </w:divBdr>
    </w:div>
    <w:div w:id="1829662627">
      <w:bodyDiv w:val="1"/>
      <w:marLeft w:val="0"/>
      <w:marRight w:val="0"/>
      <w:marTop w:val="0"/>
      <w:marBottom w:val="0"/>
      <w:divBdr>
        <w:top w:val="none" w:sz="0" w:space="0" w:color="auto"/>
        <w:left w:val="none" w:sz="0" w:space="0" w:color="auto"/>
        <w:bottom w:val="none" w:sz="0" w:space="0" w:color="auto"/>
        <w:right w:val="none" w:sz="0" w:space="0" w:color="auto"/>
      </w:divBdr>
    </w:div>
    <w:div w:id="1834178037">
      <w:bodyDiv w:val="1"/>
      <w:marLeft w:val="0"/>
      <w:marRight w:val="0"/>
      <w:marTop w:val="0"/>
      <w:marBottom w:val="0"/>
      <w:divBdr>
        <w:top w:val="none" w:sz="0" w:space="0" w:color="auto"/>
        <w:left w:val="none" w:sz="0" w:space="0" w:color="auto"/>
        <w:bottom w:val="none" w:sz="0" w:space="0" w:color="auto"/>
        <w:right w:val="none" w:sz="0" w:space="0" w:color="auto"/>
      </w:divBdr>
    </w:div>
    <w:div w:id="1842430864">
      <w:bodyDiv w:val="1"/>
      <w:marLeft w:val="0"/>
      <w:marRight w:val="0"/>
      <w:marTop w:val="0"/>
      <w:marBottom w:val="0"/>
      <w:divBdr>
        <w:top w:val="none" w:sz="0" w:space="0" w:color="auto"/>
        <w:left w:val="none" w:sz="0" w:space="0" w:color="auto"/>
        <w:bottom w:val="none" w:sz="0" w:space="0" w:color="auto"/>
        <w:right w:val="none" w:sz="0" w:space="0" w:color="auto"/>
      </w:divBdr>
    </w:div>
    <w:div w:id="1854297028">
      <w:bodyDiv w:val="1"/>
      <w:marLeft w:val="0"/>
      <w:marRight w:val="0"/>
      <w:marTop w:val="0"/>
      <w:marBottom w:val="0"/>
      <w:divBdr>
        <w:top w:val="none" w:sz="0" w:space="0" w:color="auto"/>
        <w:left w:val="none" w:sz="0" w:space="0" w:color="auto"/>
        <w:bottom w:val="none" w:sz="0" w:space="0" w:color="auto"/>
        <w:right w:val="none" w:sz="0" w:space="0" w:color="auto"/>
      </w:divBdr>
    </w:div>
    <w:div w:id="1860922485">
      <w:bodyDiv w:val="1"/>
      <w:marLeft w:val="0"/>
      <w:marRight w:val="0"/>
      <w:marTop w:val="0"/>
      <w:marBottom w:val="0"/>
      <w:divBdr>
        <w:top w:val="none" w:sz="0" w:space="0" w:color="auto"/>
        <w:left w:val="none" w:sz="0" w:space="0" w:color="auto"/>
        <w:bottom w:val="none" w:sz="0" w:space="0" w:color="auto"/>
        <w:right w:val="none" w:sz="0" w:space="0" w:color="auto"/>
      </w:divBdr>
    </w:div>
    <w:div w:id="1863589970">
      <w:bodyDiv w:val="1"/>
      <w:marLeft w:val="0"/>
      <w:marRight w:val="0"/>
      <w:marTop w:val="0"/>
      <w:marBottom w:val="0"/>
      <w:divBdr>
        <w:top w:val="none" w:sz="0" w:space="0" w:color="auto"/>
        <w:left w:val="none" w:sz="0" w:space="0" w:color="auto"/>
        <w:bottom w:val="none" w:sz="0" w:space="0" w:color="auto"/>
        <w:right w:val="none" w:sz="0" w:space="0" w:color="auto"/>
      </w:divBdr>
    </w:div>
    <w:div w:id="1892419717">
      <w:bodyDiv w:val="1"/>
      <w:marLeft w:val="0"/>
      <w:marRight w:val="0"/>
      <w:marTop w:val="0"/>
      <w:marBottom w:val="0"/>
      <w:divBdr>
        <w:top w:val="none" w:sz="0" w:space="0" w:color="auto"/>
        <w:left w:val="none" w:sz="0" w:space="0" w:color="auto"/>
        <w:bottom w:val="none" w:sz="0" w:space="0" w:color="auto"/>
        <w:right w:val="none" w:sz="0" w:space="0" w:color="auto"/>
      </w:divBdr>
    </w:div>
    <w:div w:id="1894804602">
      <w:bodyDiv w:val="1"/>
      <w:marLeft w:val="0"/>
      <w:marRight w:val="0"/>
      <w:marTop w:val="0"/>
      <w:marBottom w:val="0"/>
      <w:divBdr>
        <w:top w:val="none" w:sz="0" w:space="0" w:color="auto"/>
        <w:left w:val="none" w:sz="0" w:space="0" w:color="auto"/>
        <w:bottom w:val="none" w:sz="0" w:space="0" w:color="auto"/>
        <w:right w:val="none" w:sz="0" w:space="0" w:color="auto"/>
      </w:divBdr>
    </w:div>
    <w:div w:id="1903632749">
      <w:bodyDiv w:val="1"/>
      <w:marLeft w:val="0"/>
      <w:marRight w:val="0"/>
      <w:marTop w:val="0"/>
      <w:marBottom w:val="0"/>
      <w:divBdr>
        <w:top w:val="none" w:sz="0" w:space="0" w:color="auto"/>
        <w:left w:val="none" w:sz="0" w:space="0" w:color="auto"/>
        <w:bottom w:val="none" w:sz="0" w:space="0" w:color="auto"/>
        <w:right w:val="none" w:sz="0" w:space="0" w:color="auto"/>
      </w:divBdr>
    </w:div>
    <w:div w:id="1904177785">
      <w:bodyDiv w:val="1"/>
      <w:marLeft w:val="0"/>
      <w:marRight w:val="0"/>
      <w:marTop w:val="0"/>
      <w:marBottom w:val="0"/>
      <w:divBdr>
        <w:top w:val="none" w:sz="0" w:space="0" w:color="auto"/>
        <w:left w:val="none" w:sz="0" w:space="0" w:color="auto"/>
        <w:bottom w:val="none" w:sz="0" w:space="0" w:color="auto"/>
        <w:right w:val="none" w:sz="0" w:space="0" w:color="auto"/>
      </w:divBdr>
    </w:div>
    <w:div w:id="1914270641">
      <w:bodyDiv w:val="1"/>
      <w:marLeft w:val="0"/>
      <w:marRight w:val="0"/>
      <w:marTop w:val="0"/>
      <w:marBottom w:val="0"/>
      <w:divBdr>
        <w:top w:val="none" w:sz="0" w:space="0" w:color="auto"/>
        <w:left w:val="none" w:sz="0" w:space="0" w:color="auto"/>
        <w:bottom w:val="none" w:sz="0" w:space="0" w:color="auto"/>
        <w:right w:val="none" w:sz="0" w:space="0" w:color="auto"/>
      </w:divBdr>
    </w:div>
    <w:div w:id="1925919616">
      <w:bodyDiv w:val="1"/>
      <w:marLeft w:val="0"/>
      <w:marRight w:val="0"/>
      <w:marTop w:val="0"/>
      <w:marBottom w:val="0"/>
      <w:divBdr>
        <w:top w:val="none" w:sz="0" w:space="0" w:color="auto"/>
        <w:left w:val="none" w:sz="0" w:space="0" w:color="auto"/>
        <w:bottom w:val="none" w:sz="0" w:space="0" w:color="auto"/>
        <w:right w:val="none" w:sz="0" w:space="0" w:color="auto"/>
      </w:divBdr>
    </w:div>
    <w:div w:id="1936547368">
      <w:bodyDiv w:val="1"/>
      <w:marLeft w:val="0"/>
      <w:marRight w:val="0"/>
      <w:marTop w:val="0"/>
      <w:marBottom w:val="0"/>
      <w:divBdr>
        <w:top w:val="none" w:sz="0" w:space="0" w:color="auto"/>
        <w:left w:val="none" w:sz="0" w:space="0" w:color="auto"/>
        <w:bottom w:val="none" w:sz="0" w:space="0" w:color="auto"/>
        <w:right w:val="none" w:sz="0" w:space="0" w:color="auto"/>
      </w:divBdr>
    </w:div>
    <w:div w:id="1938295684">
      <w:bodyDiv w:val="1"/>
      <w:marLeft w:val="0"/>
      <w:marRight w:val="0"/>
      <w:marTop w:val="0"/>
      <w:marBottom w:val="0"/>
      <w:divBdr>
        <w:top w:val="none" w:sz="0" w:space="0" w:color="auto"/>
        <w:left w:val="none" w:sz="0" w:space="0" w:color="auto"/>
        <w:bottom w:val="none" w:sz="0" w:space="0" w:color="auto"/>
        <w:right w:val="none" w:sz="0" w:space="0" w:color="auto"/>
      </w:divBdr>
    </w:div>
    <w:div w:id="1941182141">
      <w:bodyDiv w:val="1"/>
      <w:marLeft w:val="0"/>
      <w:marRight w:val="0"/>
      <w:marTop w:val="0"/>
      <w:marBottom w:val="0"/>
      <w:divBdr>
        <w:top w:val="none" w:sz="0" w:space="0" w:color="auto"/>
        <w:left w:val="none" w:sz="0" w:space="0" w:color="auto"/>
        <w:bottom w:val="none" w:sz="0" w:space="0" w:color="auto"/>
        <w:right w:val="none" w:sz="0" w:space="0" w:color="auto"/>
      </w:divBdr>
    </w:div>
    <w:div w:id="1947735274">
      <w:bodyDiv w:val="1"/>
      <w:marLeft w:val="0"/>
      <w:marRight w:val="0"/>
      <w:marTop w:val="0"/>
      <w:marBottom w:val="0"/>
      <w:divBdr>
        <w:top w:val="none" w:sz="0" w:space="0" w:color="auto"/>
        <w:left w:val="none" w:sz="0" w:space="0" w:color="auto"/>
        <w:bottom w:val="none" w:sz="0" w:space="0" w:color="auto"/>
        <w:right w:val="none" w:sz="0" w:space="0" w:color="auto"/>
      </w:divBdr>
    </w:div>
    <w:div w:id="1956666737">
      <w:bodyDiv w:val="1"/>
      <w:marLeft w:val="0"/>
      <w:marRight w:val="0"/>
      <w:marTop w:val="0"/>
      <w:marBottom w:val="0"/>
      <w:divBdr>
        <w:top w:val="none" w:sz="0" w:space="0" w:color="auto"/>
        <w:left w:val="none" w:sz="0" w:space="0" w:color="auto"/>
        <w:bottom w:val="none" w:sz="0" w:space="0" w:color="auto"/>
        <w:right w:val="none" w:sz="0" w:space="0" w:color="auto"/>
      </w:divBdr>
    </w:div>
    <w:div w:id="1959867758">
      <w:bodyDiv w:val="1"/>
      <w:marLeft w:val="0"/>
      <w:marRight w:val="0"/>
      <w:marTop w:val="0"/>
      <w:marBottom w:val="0"/>
      <w:divBdr>
        <w:top w:val="none" w:sz="0" w:space="0" w:color="auto"/>
        <w:left w:val="none" w:sz="0" w:space="0" w:color="auto"/>
        <w:bottom w:val="none" w:sz="0" w:space="0" w:color="auto"/>
        <w:right w:val="none" w:sz="0" w:space="0" w:color="auto"/>
      </w:divBdr>
    </w:div>
    <w:div w:id="1962613267">
      <w:bodyDiv w:val="1"/>
      <w:marLeft w:val="0"/>
      <w:marRight w:val="0"/>
      <w:marTop w:val="0"/>
      <w:marBottom w:val="0"/>
      <w:divBdr>
        <w:top w:val="none" w:sz="0" w:space="0" w:color="auto"/>
        <w:left w:val="none" w:sz="0" w:space="0" w:color="auto"/>
        <w:bottom w:val="none" w:sz="0" w:space="0" w:color="auto"/>
        <w:right w:val="none" w:sz="0" w:space="0" w:color="auto"/>
      </w:divBdr>
    </w:div>
    <w:div w:id="1974090931">
      <w:bodyDiv w:val="1"/>
      <w:marLeft w:val="0"/>
      <w:marRight w:val="0"/>
      <w:marTop w:val="0"/>
      <w:marBottom w:val="0"/>
      <w:divBdr>
        <w:top w:val="none" w:sz="0" w:space="0" w:color="auto"/>
        <w:left w:val="none" w:sz="0" w:space="0" w:color="auto"/>
        <w:bottom w:val="none" w:sz="0" w:space="0" w:color="auto"/>
        <w:right w:val="none" w:sz="0" w:space="0" w:color="auto"/>
      </w:divBdr>
    </w:div>
    <w:div w:id="1978140528">
      <w:bodyDiv w:val="1"/>
      <w:marLeft w:val="0"/>
      <w:marRight w:val="0"/>
      <w:marTop w:val="0"/>
      <w:marBottom w:val="0"/>
      <w:divBdr>
        <w:top w:val="none" w:sz="0" w:space="0" w:color="auto"/>
        <w:left w:val="none" w:sz="0" w:space="0" w:color="auto"/>
        <w:bottom w:val="none" w:sz="0" w:space="0" w:color="auto"/>
        <w:right w:val="none" w:sz="0" w:space="0" w:color="auto"/>
      </w:divBdr>
    </w:div>
    <w:div w:id="1984003699">
      <w:bodyDiv w:val="1"/>
      <w:marLeft w:val="0"/>
      <w:marRight w:val="0"/>
      <w:marTop w:val="0"/>
      <w:marBottom w:val="0"/>
      <w:divBdr>
        <w:top w:val="none" w:sz="0" w:space="0" w:color="auto"/>
        <w:left w:val="none" w:sz="0" w:space="0" w:color="auto"/>
        <w:bottom w:val="none" w:sz="0" w:space="0" w:color="auto"/>
        <w:right w:val="none" w:sz="0" w:space="0" w:color="auto"/>
      </w:divBdr>
    </w:div>
    <w:div w:id="1988968199">
      <w:bodyDiv w:val="1"/>
      <w:marLeft w:val="0"/>
      <w:marRight w:val="0"/>
      <w:marTop w:val="0"/>
      <w:marBottom w:val="0"/>
      <w:divBdr>
        <w:top w:val="none" w:sz="0" w:space="0" w:color="auto"/>
        <w:left w:val="none" w:sz="0" w:space="0" w:color="auto"/>
        <w:bottom w:val="none" w:sz="0" w:space="0" w:color="auto"/>
        <w:right w:val="none" w:sz="0" w:space="0" w:color="auto"/>
      </w:divBdr>
    </w:div>
    <w:div w:id="1992176981">
      <w:bodyDiv w:val="1"/>
      <w:marLeft w:val="0"/>
      <w:marRight w:val="0"/>
      <w:marTop w:val="0"/>
      <w:marBottom w:val="0"/>
      <w:divBdr>
        <w:top w:val="none" w:sz="0" w:space="0" w:color="auto"/>
        <w:left w:val="none" w:sz="0" w:space="0" w:color="auto"/>
        <w:bottom w:val="none" w:sz="0" w:space="0" w:color="auto"/>
        <w:right w:val="none" w:sz="0" w:space="0" w:color="auto"/>
      </w:divBdr>
      <w:divsChild>
        <w:div w:id="1924530714">
          <w:marLeft w:val="-30"/>
          <w:marRight w:val="-30"/>
          <w:marTop w:val="0"/>
          <w:marBottom w:val="0"/>
          <w:divBdr>
            <w:top w:val="none" w:sz="0" w:space="0" w:color="auto"/>
            <w:left w:val="none" w:sz="0" w:space="0" w:color="auto"/>
            <w:bottom w:val="none" w:sz="0" w:space="0" w:color="auto"/>
            <w:right w:val="none" w:sz="0" w:space="0" w:color="auto"/>
          </w:divBdr>
        </w:div>
        <w:div w:id="674303639">
          <w:marLeft w:val="-30"/>
          <w:marRight w:val="-30"/>
          <w:marTop w:val="0"/>
          <w:marBottom w:val="0"/>
          <w:divBdr>
            <w:top w:val="none" w:sz="0" w:space="0" w:color="auto"/>
            <w:left w:val="none" w:sz="0" w:space="0" w:color="auto"/>
            <w:bottom w:val="none" w:sz="0" w:space="0" w:color="auto"/>
            <w:right w:val="none" w:sz="0" w:space="0" w:color="auto"/>
          </w:divBdr>
        </w:div>
        <w:div w:id="1366981684">
          <w:marLeft w:val="-30"/>
          <w:marRight w:val="-30"/>
          <w:marTop w:val="240"/>
          <w:marBottom w:val="120"/>
          <w:divBdr>
            <w:top w:val="none" w:sz="0" w:space="0" w:color="auto"/>
            <w:left w:val="none" w:sz="0" w:space="0" w:color="auto"/>
            <w:bottom w:val="none" w:sz="0" w:space="0" w:color="auto"/>
            <w:right w:val="none" w:sz="0" w:space="0" w:color="auto"/>
          </w:divBdr>
        </w:div>
      </w:divsChild>
    </w:div>
    <w:div w:id="2000380182">
      <w:bodyDiv w:val="1"/>
      <w:marLeft w:val="0"/>
      <w:marRight w:val="0"/>
      <w:marTop w:val="0"/>
      <w:marBottom w:val="0"/>
      <w:divBdr>
        <w:top w:val="none" w:sz="0" w:space="0" w:color="auto"/>
        <w:left w:val="none" w:sz="0" w:space="0" w:color="auto"/>
        <w:bottom w:val="none" w:sz="0" w:space="0" w:color="auto"/>
        <w:right w:val="none" w:sz="0" w:space="0" w:color="auto"/>
      </w:divBdr>
    </w:div>
    <w:div w:id="2003852904">
      <w:bodyDiv w:val="1"/>
      <w:marLeft w:val="0"/>
      <w:marRight w:val="0"/>
      <w:marTop w:val="0"/>
      <w:marBottom w:val="0"/>
      <w:divBdr>
        <w:top w:val="none" w:sz="0" w:space="0" w:color="auto"/>
        <w:left w:val="none" w:sz="0" w:space="0" w:color="auto"/>
        <w:bottom w:val="none" w:sz="0" w:space="0" w:color="auto"/>
        <w:right w:val="none" w:sz="0" w:space="0" w:color="auto"/>
      </w:divBdr>
    </w:div>
    <w:div w:id="2007593097">
      <w:bodyDiv w:val="1"/>
      <w:marLeft w:val="0"/>
      <w:marRight w:val="0"/>
      <w:marTop w:val="0"/>
      <w:marBottom w:val="0"/>
      <w:divBdr>
        <w:top w:val="none" w:sz="0" w:space="0" w:color="auto"/>
        <w:left w:val="none" w:sz="0" w:space="0" w:color="auto"/>
        <w:bottom w:val="none" w:sz="0" w:space="0" w:color="auto"/>
        <w:right w:val="none" w:sz="0" w:space="0" w:color="auto"/>
      </w:divBdr>
    </w:div>
    <w:div w:id="2030837634">
      <w:bodyDiv w:val="1"/>
      <w:marLeft w:val="0"/>
      <w:marRight w:val="0"/>
      <w:marTop w:val="0"/>
      <w:marBottom w:val="0"/>
      <w:divBdr>
        <w:top w:val="none" w:sz="0" w:space="0" w:color="auto"/>
        <w:left w:val="none" w:sz="0" w:space="0" w:color="auto"/>
        <w:bottom w:val="none" w:sz="0" w:space="0" w:color="auto"/>
        <w:right w:val="none" w:sz="0" w:space="0" w:color="auto"/>
      </w:divBdr>
    </w:div>
    <w:div w:id="2049530858">
      <w:bodyDiv w:val="1"/>
      <w:marLeft w:val="0"/>
      <w:marRight w:val="0"/>
      <w:marTop w:val="0"/>
      <w:marBottom w:val="0"/>
      <w:divBdr>
        <w:top w:val="none" w:sz="0" w:space="0" w:color="auto"/>
        <w:left w:val="none" w:sz="0" w:space="0" w:color="auto"/>
        <w:bottom w:val="none" w:sz="0" w:space="0" w:color="auto"/>
        <w:right w:val="none" w:sz="0" w:space="0" w:color="auto"/>
      </w:divBdr>
    </w:div>
    <w:div w:id="2054885792">
      <w:bodyDiv w:val="1"/>
      <w:marLeft w:val="0"/>
      <w:marRight w:val="0"/>
      <w:marTop w:val="0"/>
      <w:marBottom w:val="0"/>
      <w:divBdr>
        <w:top w:val="none" w:sz="0" w:space="0" w:color="auto"/>
        <w:left w:val="none" w:sz="0" w:space="0" w:color="auto"/>
        <w:bottom w:val="none" w:sz="0" w:space="0" w:color="auto"/>
        <w:right w:val="none" w:sz="0" w:space="0" w:color="auto"/>
      </w:divBdr>
    </w:div>
    <w:div w:id="2076077519">
      <w:bodyDiv w:val="1"/>
      <w:marLeft w:val="0"/>
      <w:marRight w:val="0"/>
      <w:marTop w:val="0"/>
      <w:marBottom w:val="0"/>
      <w:divBdr>
        <w:top w:val="none" w:sz="0" w:space="0" w:color="auto"/>
        <w:left w:val="none" w:sz="0" w:space="0" w:color="auto"/>
        <w:bottom w:val="none" w:sz="0" w:space="0" w:color="auto"/>
        <w:right w:val="none" w:sz="0" w:space="0" w:color="auto"/>
      </w:divBdr>
    </w:div>
    <w:div w:id="2081949534">
      <w:bodyDiv w:val="1"/>
      <w:marLeft w:val="0"/>
      <w:marRight w:val="0"/>
      <w:marTop w:val="0"/>
      <w:marBottom w:val="0"/>
      <w:divBdr>
        <w:top w:val="none" w:sz="0" w:space="0" w:color="auto"/>
        <w:left w:val="none" w:sz="0" w:space="0" w:color="auto"/>
        <w:bottom w:val="none" w:sz="0" w:space="0" w:color="auto"/>
        <w:right w:val="none" w:sz="0" w:space="0" w:color="auto"/>
      </w:divBdr>
    </w:div>
    <w:div w:id="2088720553">
      <w:bodyDiv w:val="1"/>
      <w:marLeft w:val="0"/>
      <w:marRight w:val="0"/>
      <w:marTop w:val="0"/>
      <w:marBottom w:val="0"/>
      <w:divBdr>
        <w:top w:val="none" w:sz="0" w:space="0" w:color="auto"/>
        <w:left w:val="none" w:sz="0" w:space="0" w:color="auto"/>
        <w:bottom w:val="none" w:sz="0" w:space="0" w:color="auto"/>
        <w:right w:val="none" w:sz="0" w:space="0" w:color="auto"/>
      </w:divBdr>
    </w:div>
    <w:div w:id="2102678705">
      <w:bodyDiv w:val="1"/>
      <w:marLeft w:val="0"/>
      <w:marRight w:val="0"/>
      <w:marTop w:val="0"/>
      <w:marBottom w:val="0"/>
      <w:divBdr>
        <w:top w:val="none" w:sz="0" w:space="0" w:color="auto"/>
        <w:left w:val="none" w:sz="0" w:space="0" w:color="auto"/>
        <w:bottom w:val="none" w:sz="0" w:space="0" w:color="auto"/>
        <w:right w:val="none" w:sz="0" w:space="0" w:color="auto"/>
      </w:divBdr>
    </w:div>
    <w:div w:id="2105219637">
      <w:bodyDiv w:val="1"/>
      <w:marLeft w:val="0"/>
      <w:marRight w:val="0"/>
      <w:marTop w:val="0"/>
      <w:marBottom w:val="0"/>
      <w:divBdr>
        <w:top w:val="none" w:sz="0" w:space="0" w:color="auto"/>
        <w:left w:val="none" w:sz="0" w:space="0" w:color="auto"/>
        <w:bottom w:val="none" w:sz="0" w:space="0" w:color="auto"/>
        <w:right w:val="none" w:sz="0" w:space="0" w:color="auto"/>
      </w:divBdr>
    </w:div>
    <w:div w:id="2113427409">
      <w:bodyDiv w:val="1"/>
      <w:marLeft w:val="0"/>
      <w:marRight w:val="0"/>
      <w:marTop w:val="0"/>
      <w:marBottom w:val="0"/>
      <w:divBdr>
        <w:top w:val="none" w:sz="0" w:space="0" w:color="auto"/>
        <w:left w:val="none" w:sz="0" w:space="0" w:color="auto"/>
        <w:bottom w:val="none" w:sz="0" w:space="0" w:color="auto"/>
        <w:right w:val="none" w:sz="0" w:space="0" w:color="auto"/>
      </w:divBdr>
    </w:div>
    <w:div w:id="2132361212">
      <w:bodyDiv w:val="1"/>
      <w:marLeft w:val="0"/>
      <w:marRight w:val="0"/>
      <w:marTop w:val="0"/>
      <w:marBottom w:val="0"/>
      <w:divBdr>
        <w:top w:val="none" w:sz="0" w:space="0" w:color="auto"/>
        <w:left w:val="none" w:sz="0" w:space="0" w:color="auto"/>
        <w:bottom w:val="none" w:sz="0" w:space="0" w:color="auto"/>
        <w:right w:val="none" w:sz="0" w:space="0" w:color="auto"/>
      </w:divBdr>
    </w:div>
    <w:div w:id="2142112056">
      <w:bodyDiv w:val="1"/>
      <w:marLeft w:val="0"/>
      <w:marRight w:val="0"/>
      <w:marTop w:val="0"/>
      <w:marBottom w:val="0"/>
      <w:divBdr>
        <w:top w:val="none" w:sz="0" w:space="0" w:color="auto"/>
        <w:left w:val="none" w:sz="0" w:space="0" w:color="auto"/>
        <w:bottom w:val="none" w:sz="0" w:space="0" w:color="auto"/>
        <w:right w:val="none" w:sz="0" w:space="0" w:color="auto"/>
      </w:divBdr>
    </w:div>
    <w:div w:id="2144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6884-4BC4-469A-B1A3-89A65C12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39</Pages>
  <Words>11952</Words>
  <Characters>68129</Characters>
  <Application>Microsoft Office Word</Application>
  <DocSecurity>0</DocSecurity>
  <Lines>567</Lines>
  <Paragraphs>159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khurshidkuyjanov@gmail.com</dc:creator>
  <cp:keywords/>
  <dc:description/>
  <cp:lastModifiedBy>Abduagzam Jalilov</cp:lastModifiedBy>
  <cp:revision>22</cp:revision>
  <cp:lastPrinted>2025-12-11T12:26:00Z</cp:lastPrinted>
  <dcterms:created xsi:type="dcterms:W3CDTF">2026-01-20T10:58:00Z</dcterms:created>
  <dcterms:modified xsi:type="dcterms:W3CDTF">2026-02-25T09:45:00Z</dcterms:modified>
</cp:coreProperties>
</file>